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253013" w:rsidP="00B07352">
      <w:pPr>
        <w:ind w:left="-993"/>
        <w:rPr>
          <w:smallCaps/>
        </w:rPr>
      </w:pPr>
      <w:r w:rsidRPr="00451CDB">
        <w:rPr>
          <w:b/>
          <w:i/>
          <w:smallCaps/>
        </w:rPr>
        <w:t>schriftelijke vraag</w:t>
      </w:r>
    </w:p>
    <w:p w:rsidR="00C96513" w:rsidRDefault="00231C93" w:rsidP="00B07352">
      <w:pPr>
        <w:ind w:left="-993"/>
      </w:pPr>
    </w:p>
    <w:p w:rsidR="00C96513" w:rsidRPr="00451CDB" w:rsidRDefault="00253013" w:rsidP="00B07352">
      <w:pPr>
        <w:ind w:left="-993"/>
      </w:pPr>
      <w:r w:rsidRPr="00451CDB">
        <w:t xml:space="preserve">nr. </w:t>
      </w:r>
      <w:r>
        <w:t>167</w:t>
      </w:r>
    </w:p>
    <w:p w:rsidR="00C96513" w:rsidRPr="00451CDB" w:rsidRDefault="00253013" w:rsidP="00B07352">
      <w:pPr>
        <w:ind w:left="-993"/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:rsidR="00C96513" w:rsidRPr="00C96513" w:rsidRDefault="00253013" w:rsidP="00B07352">
      <w:pPr>
        <w:ind w:left="-993"/>
      </w:pPr>
      <w:r w:rsidRPr="00451CDB">
        <w:t>datum: 15 oktober 2014</w:t>
      </w:r>
    </w:p>
    <w:p w:rsidR="00C96513" w:rsidRPr="008A4109" w:rsidRDefault="00231C93" w:rsidP="00B07352">
      <w:pPr>
        <w:pBdr>
          <w:bottom w:val="single" w:sz="4" w:space="1" w:color="auto"/>
        </w:pBdr>
        <w:ind w:left="-993" w:right="-109"/>
        <w:jc w:val="both"/>
      </w:pPr>
    </w:p>
    <w:p w:rsidR="00C96513" w:rsidRPr="008A4109" w:rsidRDefault="00231C93" w:rsidP="00B07352">
      <w:pPr>
        <w:ind w:left="-993" w:right="-109"/>
        <w:jc w:val="both"/>
      </w:pPr>
    </w:p>
    <w:p w:rsidR="00C96513" w:rsidRPr="00451CDB" w:rsidRDefault="00253013" w:rsidP="00B07352">
      <w:pPr>
        <w:ind w:left="-993" w:right="-109"/>
        <w:jc w:val="both"/>
        <w:outlineLvl w:val="0"/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ben weyts</w:t>
      </w:r>
    </w:p>
    <w:p w:rsidR="00C96513" w:rsidRPr="00C96513" w:rsidRDefault="00253013" w:rsidP="00B07352">
      <w:pPr>
        <w:ind w:left="-993" w:right="-109"/>
        <w:jc w:val="both"/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mobiliteit, openbare werken, vlaamse rand, toerisme en dierenwelzijn</w:t>
      </w:r>
    </w:p>
    <w:p w:rsidR="00C96513" w:rsidRPr="008A4109" w:rsidRDefault="00231C93" w:rsidP="00B07352">
      <w:pPr>
        <w:pStyle w:val="StandaardSV"/>
        <w:pBdr>
          <w:bottom w:val="single" w:sz="4" w:space="1" w:color="auto"/>
        </w:pBdr>
        <w:ind w:left="-993" w:right="-109"/>
        <w:rPr>
          <w:rFonts w:ascii="Verdana" w:hAnsi="Verdana"/>
          <w:sz w:val="20"/>
          <w:lang w:val="nl-BE"/>
        </w:rPr>
      </w:pPr>
    </w:p>
    <w:p w:rsidR="00451CDB" w:rsidRPr="008A4109" w:rsidRDefault="00231C93" w:rsidP="00B07352">
      <w:pPr>
        <w:pStyle w:val="StandaardSV"/>
        <w:ind w:left="-993"/>
        <w:rPr>
          <w:rFonts w:ascii="Verdana" w:hAnsi="Verdana"/>
          <w:sz w:val="20"/>
        </w:rPr>
      </w:pPr>
    </w:p>
    <w:p w:rsidR="00451CDB" w:rsidRDefault="00231C93" w:rsidP="00B07352">
      <w:pPr>
        <w:pStyle w:val="StandaardSV"/>
        <w:ind w:left="-993"/>
        <w:rPr>
          <w:rFonts w:ascii="Verdana" w:hAnsi="Verdana"/>
        </w:rPr>
      </w:pPr>
    </w:p>
    <w:p w:rsidR="00C96513" w:rsidRDefault="00253013" w:rsidP="00231C93">
      <w:pPr>
        <w:pStyle w:val="StandaardSV"/>
        <w:ind w:left="-993"/>
        <w:contextualSpacing/>
        <w:rPr>
          <w:rFonts w:ascii="Verdana" w:eastAsia="Calibri" w:hAnsi="Verdana"/>
          <w:i/>
          <w:sz w:val="20"/>
          <w:lang w:val="nl-BE" w:eastAsia="en-US"/>
        </w:rPr>
      </w:pPr>
      <w:bookmarkStart w:id="0" w:name="_GoBack"/>
      <w:r>
        <w:rPr>
          <w:rFonts w:ascii="Verdana" w:eastAsia="Calibri" w:hAnsi="Verdana"/>
          <w:i/>
          <w:sz w:val="20"/>
          <w:lang w:val="nl-BE" w:eastAsia="en-US"/>
        </w:rPr>
        <w:t>Boudewijnkanaal en kanaal Brugge-Oostende  -  Oeververdediging</w:t>
      </w:r>
    </w:p>
    <w:p w:rsidR="002B2083" w:rsidRDefault="00231C93" w:rsidP="00231C93">
      <w:pPr>
        <w:pStyle w:val="StandaardSV"/>
        <w:ind w:left="-993"/>
        <w:contextualSpacing/>
        <w:rPr>
          <w:rFonts w:ascii="Verdana" w:eastAsia="Calibri" w:hAnsi="Verdana"/>
          <w:i/>
          <w:sz w:val="20"/>
          <w:lang w:val="nl-BE" w:eastAsia="en-US"/>
        </w:rPr>
      </w:pPr>
    </w:p>
    <w:p w:rsidR="00253013" w:rsidRDefault="00253013" w:rsidP="00231C93">
      <w:pPr>
        <w:ind w:left="-993"/>
        <w:contextualSpacing/>
        <w:jc w:val="both"/>
      </w:pPr>
      <w:r w:rsidRPr="007F33C3">
        <w:t xml:space="preserve">In het najaar van 2012 werden werken uitgevoerd aan de rechteroever van het kanaal Brugge-Oostende in het kader van oeververdediging. Dit jaar zou de linkeroever worden aangepakt. </w:t>
      </w:r>
    </w:p>
    <w:p w:rsidR="00253013" w:rsidRDefault="00253013" w:rsidP="00231C93">
      <w:pPr>
        <w:ind w:left="-993"/>
        <w:contextualSpacing/>
        <w:jc w:val="both"/>
      </w:pPr>
    </w:p>
    <w:p w:rsidR="0001224E" w:rsidRPr="007F33C3" w:rsidRDefault="00253013" w:rsidP="00231C93">
      <w:pPr>
        <w:ind w:left="-993"/>
        <w:contextualSpacing/>
        <w:jc w:val="both"/>
      </w:pPr>
      <w:r w:rsidRPr="007F33C3">
        <w:t>De werken aan het Boudewijnkanaal zouden eind 2013 worden aangevat.</w:t>
      </w:r>
    </w:p>
    <w:p w:rsidR="009C4F51" w:rsidRPr="007F33C3" w:rsidRDefault="00231C93" w:rsidP="00231C93">
      <w:pPr>
        <w:ind w:left="-993"/>
        <w:contextualSpacing/>
        <w:jc w:val="both"/>
      </w:pPr>
    </w:p>
    <w:p w:rsidR="00DB4E2E" w:rsidRPr="007F33C3" w:rsidRDefault="00253013" w:rsidP="00231C93">
      <w:pPr>
        <w:pStyle w:val="SVTitel"/>
        <w:numPr>
          <w:ilvl w:val="0"/>
          <w:numId w:val="14"/>
        </w:numPr>
        <w:ind w:left="-567" w:hanging="426"/>
        <w:contextualSpacing/>
        <w:rPr>
          <w:i w:val="0"/>
          <w:sz w:val="20"/>
        </w:rPr>
      </w:pPr>
      <w:r w:rsidRPr="007F33C3">
        <w:rPr>
          <w:i w:val="0"/>
          <w:sz w:val="20"/>
        </w:rPr>
        <w:t>Werden de oeververdedigingswerken uitgevoerd zoals gepland? Wat was de kostprijs?</w:t>
      </w:r>
    </w:p>
    <w:p w:rsidR="00E4469B" w:rsidRPr="007F33C3" w:rsidRDefault="00231C93" w:rsidP="00231C93">
      <w:pPr>
        <w:pStyle w:val="SVTitel"/>
        <w:ind w:left="-567" w:hanging="426"/>
        <w:contextualSpacing/>
        <w:rPr>
          <w:i w:val="0"/>
          <w:sz w:val="20"/>
        </w:rPr>
      </w:pPr>
    </w:p>
    <w:p w:rsidR="00741B1B" w:rsidRPr="007F33C3" w:rsidRDefault="00253013" w:rsidP="00231C93">
      <w:pPr>
        <w:pStyle w:val="SVTitel"/>
        <w:numPr>
          <w:ilvl w:val="0"/>
          <w:numId w:val="14"/>
        </w:numPr>
        <w:ind w:left="-567" w:hanging="426"/>
        <w:contextualSpacing/>
        <w:rPr>
          <w:i w:val="0"/>
          <w:sz w:val="20"/>
        </w:rPr>
      </w:pPr>
      <w:r>
        <w:rPr>
          <w:i w:val="0"/>
          <w:sz w:val="20"/>
          <w:lang w:val="nl-BE" w:eastAsia="nl-BE"/>
        </w:rPr>
        <w:t>Wat is de respectieve</w:t>
      </w:r>
      <w:r w:rsidRPr="007F33C3">
        <w:rPr>
          <w:i w:val="0"/>
          <w:sz w:val="20"/>
          <w:lang w:val="nl-BE" w:eastAsia="nl-BE"/>
        </w:rPr>
        <w:t xml:space="preserve"> gemiddelde kostprijs per lopende meter oeververdediging voor beide projecten</w:t>
      </w:r>
      <w:r>
        <w:rPr>
          <w:i w:val="0"/>
          <w:sz w:val="20"/>
          <w:lang w:val="nl-BE" w:eastAsia="nl-BE"/>
        </w:rPr>
        <w:t>?</w:t>
      </w:r>
    </w:p>
    <w:p w:rsidR="007F33C3" w:rsidRPr="007F33C3" w:rsidRDefault="00231C93" w:rsidP="00231C93">
      <w:pPr>
        <w:pStyle w:val="Lijstalinea"/>
        <w:ind w:left="-567" w:hanging="426"/>
        <w:contextualSpacing/>
        <w:jc w:val="both"/>
        <w:rPr>
          <w:i/>
        </w:rPr>
      </w:pPr>
    </w:p>
    <w:p w:rsidR="007F33C3" w:rsidRPr="007F33C3" w:rsidRDefault="00253013" w:rsidP="00231C93">
      <w:pPr>
        <w:pStyle w:val="SVTitel"/>
        <w:numPr>
          <w:ilvl w:val="0"/>
          <w:numId w:val="14"/>
        </w:numPr>
        <w:ind w:left="-567" w:hanging="426"/>
        <w:contextualSpacing/>
        <w:rPr>
          <w:i w:val="0"/>
          <w:sz w:val="20"/>
        </w:rPr>
      </w:pPr>
      <w:r w:rsidRPr="007F33C3">
        <w:rPr>
          <w:i w:val="0"/>
          <w:sz w:val="20"/>
        </w:rPr>
        <w:t xml:space="preserve">Kan de minister een overzicht en timing geven van de planning? </w:t>
      </w:r>
    </w:p>
    <w:p w:rsidR="007F33C3" w:rsidRPr="007F33C3" w:rsidRDefault="00231C93" w:rsidP="00231C93">
      <w:pPr>
        <w:pStyle w:val="Lijstalinea"/>
        <w:ind w:left="-567" w:hanging="426"/>
        <w:contextualSpacing/>
        <w:jc w:val="both"/>
        <w:rPr>
          <w:i/>
        </w:rPr>
      </w:pPr>
    </w:p>
    <w:p w:rsidR="007F33C3" w:rsidRPr="007F33C3" w:rsidRDefault="00253013" w:rsidP="00231C93">
      <w:pPr>
        <w:pStyle w:val="SVTitel"/>
        <w:numPr>
          <w:ilvl w:val="0"/>
          <w:numId w:val="14"/>
        </w:numPr>
        <w:ind w:left="-567" w:hanging="426"/>
        <w:contextualSpacing/>
        <w:rPr>
          <w:i w:val="0"/>
          <w:sz w:val="20"/>
        </w:rPr>
      </w:pPr>
      <w:r w:rsidRPr="007F33C3">
        <w:rPr>
          <w:i w:val="0"/>
          <w:sz w:val="20"/>
        </w:rPr>
        <w:t>Word</w:t>
      </w:r>
      <w:r>
        <w:rPr>
          <w:i w:val="0"/>
          <w:sz w:val="20"/>
        </w:rPr>
        <w:t>t</w:t>
      </w:r>
      <w:r w:rsidRPr="007F33C3">
        <w:rPr>
          <w:i w:val="0"/>
          <w:sz w:val="20"/>
        </w:rPr>
        <w:t xml:space="preserve"> ook rekening gehouden met mogelijke noodzakelijke verbredingen in de toekomst?</w:t>
      </w:r>
    </w:p>
    <w:p w:rsidR="002C0849" w:rsidRPr="007F33C3" w:rsidRDefault="00231C93" w:rsidP="00231C93">
      <w:pPr>
        <w:pStyle w:val="SVTitel"/>
        <w:ind w:left="-567" w:hanging="426"/>
        <w:contextualSpacing/>
        <w:rPr>
          <w:i w:val="0"/>
          <w:sz w:val="20"/>
        </w:rPr>
      </w:pPr>
    </w:p>
    <w:p w:rsidR="00E4469B" w:rsidRPr="007F33C3" w:rsidRDefault="00253013" w:rsidP="00231C93">
      <w:pPr>
        <w:pStyle w:val="SVTitel"/>
        <w:numPr>
          <w:ilvl w:val="0"/>
          <w:numId w:val="14"/>
        </w:numPr>
        <w:ind w:left="-567" w:hanging="426"/>
        <w:contextualSpacing/>
        <w:rPr>
          <w:i w:val="0"/>
          <w:sz w:val="20"/>
        </w:rPr>
      </w:pPr>
      <w:r w:rsidRPr="007F33C3">
        <w:rPr>
          <w:i w:val="0"/>
          <w:sz w:val="20"/>
          <w:lang w:eastAsia="nl-BE"/>
        </w:rPr>
        <w:t>Aan welke kanalen in Vlaanderen worden in de toekomst oeververdedigingswerken gepland?</w:t>
      </w:r>
      <w:bookmarkEnd w:id="0"/>
    </w:p>
    <w:sectPr w:rsidR="00E4469B" w:rsidRPr="007F33C3" w:rsidSect="00202352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25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D5" w:rsidRDefault="00253013">
      <w:r>
        <w:separator/>
      </w:r>
    </w:p>
  </w:endnote>
  <w:endnote w:type="continuationSeparator" w:id="0">
    <w:p w:rsidR="009C65D5" w:rsidRDefault="0025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253013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231C93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231C93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231C93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D5" w:rsidRDefault="00253013">
      <w:r>
        <w:separator/>
      </w:r>
    </w:p>
  </w:footnote>
  <w:footnote w:type="continuationSeparator" w:id="0">
    <w:p w:rsidR="009C65D5" w:rsidRDefault="0025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253013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231C93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52" w:rsidRPr="0088108E" w:rsidRDefault="00253013">
    <w:pPr>
      <w:pStyle w:val="Koptekst"/>
      <w:rPr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767D57E9" wp14:editId="41A284B9">
          <wp:simplePos x="0" y="0"/>
          <wp:positionH relativeFrom="column">
            <wp:posOffset>-1600200</wp:posOffset>
          </wp:positionH>
          <wp:positionV relativeFrom="paragraph">
            <wp:posOffset>-464185</wp:posOffset>
          </wp:positionV>
          <wp:extent cx="3419475" cy="1781175"/>
          <wp:effectExtent l="0" t="0" r="9525" b="9525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352" w:rsidRPr="0088108E" w:rsidRDefault="00231C93">
    <w:pPr>
      <w:pStyle w:val="Koptekst"/>
      <w:rPr>
        <w:sz w:val="16"/>
        <w:szCs w:val="16"/>
      </w:rPr>
    </w:pPr>
  </w:p>
  <w:p w:rsidR="00202352" w:rsidRPr="0088108E" w:rsidRDefault="00231C93">
    <w:pPr>
      <w:pStyle w:val="Koptekst"/>
      <w:rPr>
        <w:sz w:val="16"/>
        <w:szCs w:val="16"/>
      </w:rPr>
    </w:pPr>
  </w:p>
  <w:p w:rsidR="00202352" w:rsidRDefault="00231C93">
    <w:pPr>
      <w:pStyle w:val="Koptekst"/>
      <w:rPr>
        <w:sz w:val="16"/>
        <w:szCs w:val="16"/>
      </w:rPr>
    </w:pPr>
  </w:p>
  <w:p w:rsidR="0088108E" w:rsidRPr="0088108E" w:rsidRDefault="00231C93">
    <w:pPr>
      <w:pStyle w:val="Koptekst"/>
      <w:rPr>
        <w:sz w:val="16"/>
        <w:szCs w:val="16"/>
      </w:rPr>
    </w:pPr>
  </w:p>
  <w:p w:rsidR="00202352" w:rsidRPr="0088108E" w:rsidRDefault="00231C93">
    <w:pPr>
      <w:pStyle w:val="Koptekst"/>
      <w:rPr>
        <w:sz w:val="16"/>
        <w:szCs w:val="16"/>
      </w:rPr>
    </w:pPr>
  </w:p>
  <w:p w:rsidR="00202352" w:rsidRDefault="00231C93">
    <w:pPr>
      <w:pStyle w:val="Koptekst"/>
      <w:rPr>
        <w:sz w:val="16"/>
        <w:szCs w:val="16"/>
      </w:rPr>
    </w:pPr>
  </w:p>
  <w:p w:rsidR="0088108E" w:rsidRPr="0088108E" w:rsidRDefault="00231C93">
    <w:pPr>
      <w:pStyle w:val="Koptekst"/>
      <w:rPr>
        <w:sz w:val="16"/>
        <w:szCs w:val="16"/>
      </w:rPr>
    </w:pPr>
  </w:p>
  <w:p w:rsidR="00202352" w:rsidRPr="0088108E" w:rsidRDefault="00231C93">
    <w:pPr>
      <w:pStyle w:val="Koptekst"/>
      <w:rPr>
        <w:sz w:val="16"/>
        <w:szCs w:val="16"/>
      </w:rPr>
    </w:pPr>
  </w:p>
  <w:p w:rsidR="00202352" w:rsidRPr="0088108E" w:rsidRDefault="00231C93">
    <w:pPr>
      <w:pStyle w:val="Koptekst"/>
      <w:rPr>
        <w:sz w:val="16"/>
        <w:szCs w:val="16"/>
      </w:rPr>
    </w:pPr>
  </w:p>
  <w:p w:rsidR="00202352" w:rsidRPr="0088108E" w:rsidRDefault="00231C93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F8D81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F01D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48F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56FF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DC4E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565C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AA64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62D3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3AA5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48BF"/>
    <w:multiLevelType w:val="hybridMultilevel"/>
    <w:tmpl w:val="021C5C00"/>
    <w:lvl w:ilvl="0" w:tplc="3976AF5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A4E16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C4A3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F241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48D6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149C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46B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7C5C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96DE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B17468"/>
    <w:multiLevelType w:val="hybridMultilevel"/>
    <w:tmpl w:val="904C4670"/>
    <w:lvl w:ilvl="0" w:tplc="1B725D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582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08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7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09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4D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C6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6F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CA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F25B8"/>
    <w:multiLevelType w:val="hybridMultilevel"/>
    <w:tmpl w:val="A31017F6"/>
    <w:lvl w:ilvl="0" w:tplc="74C4F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3C27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260C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8EF2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D44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F0A7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00AC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BA1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C455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4A523F"/>
    <w:multiLevelType w:val="hybridMultilevel"/>
    <w:tmpl w:val="DF263B44"/>
    <w:lvl w:ilvl="0" w:tplc="2A648D1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FD5A0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2CB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C6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E6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0A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24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AC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7AA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A5240"/>
    <w:multiLevelType w:val="hybridMultilevel"/>
    <w:tmpl w:val="57864C62"/>
    <w:lvl w:ilvl="0" w:tplc="4F26C100">
      <w:start w:val="1"/>
      <w:numFmt w:val="decimal"/>
      <w:lvlText w:val="%1."/>
      <w:lvlJc w:val="left"/>
      <w:pPr>
        <w:ind w:left="720" w:hanging="360"/>
      </w:pPr>
    </w:lvl>
    <w:lvl w:ilvl="1" w:tplc="A7F26838" w:tentative="1">
      <w:start w:val="1"/>
      <w:numFmt w:val="lowerLetter"/>
      <w:lvlText w:val="%2."/>
      <w:lvlJc w:val="left"/>
      <w:pPr>
        <w:ind w:left="1440" w:hanging="360"/>
      </w:pPr>
    </w:lvl>
    <w:lvl w:ilvl="2" w:tplc="B25E76FE" w:tentative="1">
      <w:start w:val="1"/>
      <w:numFmt w:val="lowerRoman"/>
      <w:lvlText w:val="%3."/>
      <w:lvlJc w:val="right"/>
      <w:pPr>
        <w:ind w:left="2160" w:hanging="180"/>
      </w:pPr>
    </w:lvl>
    <w:lvl w:ilvl="3" w:tplc="60900704" w:tentative="1">
      <w:start w:val="1"/>
      <w:numFmt w:val="decimal"/>
      <w:lvlText w:val="%4."/>
      <w:lvlJc w:val="left"/>
      <w:pPr>
        <w:ind w:left="2880" w:hanging="360"/>
      </w:pPr>
    </w:lvl>
    <w:lvl w:ilvl="4" w:tplc="6ACCB59A" w:tentative="1">
      <w:start w:val="1"/>
      <w:numFmt w:val="lowerLetter"/>
      <w:lvlText w:val="%5."/>
      <w:lvlJc w:val="left"/>
      <w:pPr>
        <w:ind w:left="3600" w:hanging="360"/>
      </w:pPr>
    </w:lvl>
    <w:lvl w:ilvl="5" w:tplc="72D25B44" w:tentative="1">
      <w:start w:val="1"/>
      <w:numFmt w:val="lowerRoman"/>
      <w:lvlText w:val="%6."/>
      <w:lvlJc w:val="right"/>
      <w:pPr>
        <w:ind w:left="4320" w:hanging="180"/>
      </w:pPr>
    </w:lvl>
    <w:lvl w:ilvl="6" w:tplc="BFA6DDA6" w:tentative="1">
      <w:start w:val="1"/>
      <w:numFmt w:val="decimal"/>
      <w:lvlText w:val="%7."/>
      <w:lvlJc w:val="left"/>
      <w:pPr>
        <w:ind w:left="5040" w:hanging="360"/>
      </w:pPr>
    </w:lvl>
    <w:lvl w:ilvl="7" w:tplc="BF4E8976" w:tentative="1">
      <w:start w:val="1"/>
      <w:numFmt w:val="lowerLetter"/>
      <w:lvlText w:val="%8."/>
      <w:lvlJc w:val="left"/>
      <w:pPr>
        <w:ind w:left="5760" w:hanging="360"/>
      </w:pPr>
    </w:lvl>
    <w:lvl w:ilvl="8" w:tplc="10063B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13"/>
    <w:rsid w:val="00231C93"/>
    <w:rsid w:val="00253013"/>
    <w:rsid w:val="009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7510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7510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824F-CC30-46B6-BC6C-FB76364F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Vlaams Parlement</cp:lastModifiedBy>
  <cp:revision>2</cp:revision>
  <cp:lastPrinted>2014-05-14T13:55:00Z</cp:lastPrinted>
  <dcterms:created xsi:type="dcterms:W3CDTF">2014-10-15T07:34:00Z</dcterms:created>
  <dcterms:modified xsi:type="dcterms:W3CDTF">2014-10-15T07:34:00Z</dcterms:modified>
</cp:coreProperties>
</file>