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7548EB" w:rsidP="00843090">
      <w:pPr>
        <w:pStyle w:val="opschrift"/>
      </w:pPr>
      <w:r w:rsidRPr="00451CDB">
        <w:t>schriftelijke vraag</w:t>
      </w:r>
    </w:p>
    <w:p w:rsidR="00C96513" w:rsidRDefault="001168D2" w:rsidP="00E75678"/>
    <w:p w:rsidR="00C96513" w:rsidRPr="00451CDB" w:rsidRDefault="007548EB" w:rsidP="00E75678">
      <w:r w:rsidRPr="00451CDB">
        <w:t>nr. 342</w:t>
      </w:r>
    </w:p>
    <w:p w:rsidR="00C96513" w:rsidRPr="00451CDB" w:rsidRDefault="007548EB" w:rsidP="00E75678">
      <w:pPr>
        <w:rPr>
          <w:b/>
          <w:smallCaps/>
        </w:rPr>
      </w:pPr>
      <w:r w:rsidRPr="00451CDB">
        <w:t xml:space="preserve">van </w:t>
      </w:r>
      <w:proofErr w:type="spellStart"/>
      <w:r w:rsidRPr="00451CDB">
        <w:rPr>
          <w:b/>
          <w:smallCaps/>
        </w:rPr>
        <w:t>mercedes</w:t>
      </w:r>
      <w:proofErr w:type="spellEnd"/>
      <w:r w:rsidRPr="00451CDB">
        <w:rPr>
          <w:b/>
          <w:smallCaps/>
        </w:rPr>
        <w:t xml:space="preserve"> van </w:t>
      </w:r>
      <w:proofErr w:type="spellStart"/>
      <w:r w:rsidRPr="00451CDB">
        <w:rPr>
          <w:b/>
          <w:smallCaps/>
        </w:rPr>
        <w:t>volcem</w:t>
      </w:r>
      <w:proofErr w:type="spellEnd"/>
    </w:p>
    <w:p w:rsidR="00C96513" w:rsidRPr="00C96513" w:rsidRDefault="007548EB" w:rsidP="00E75678">
      <w:r w:rsidRPr="00451CDB">
        <w:t>datum: 15 januari 2015</w:t>
      </w:r>
    </w:p>
    <w:p w:rsidR="00C96513" w:rsidRPr="008A4109" w:rsidRDefault="001168D2" w:rsidP="00E75678">
      <w:pPr>
        <w:pBdr>
          <w:bottom w:val="single" w:sz="4" w:space="1" w:color="auto"/>
        </w:pBdr>
      </w:pPr>
    </w:p>
    <w:p w:rsidR="00C96513" w:rsidRPr="008A4109" w:rsidRDefault="001168D2" w:rsidP="00E75678"/>
    <w:p w:rsidR="00C96513" w:rsidRPr="00451CDB" w:rsidRDefault="007548EB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</w:t>
      </w:r>
      <w:proofErr w:type="spellStart"/>
      <w:r w:rsidRPr="00451CDB">
        <w:rPr>
          <w:b/>
          <w:smallCaps/>
          <w:szCs w:val="22"/>
          <w:lang w:val="nl-BE"/>
        </w:rPr>
        <w:t>liesbeth</w:t>
      </w:r>
      <w:proofErr w:type="spellEnd"/>
      <w:r w:rsidRPr="00451CDB">
        <w:rPr>
          <w:b/>
          <w:smallCaps/>
          <w:szCs w:val="22"/>
          <w:lang w:val="nl-BE"/>
        </w:rPr>
        <w:t xml:space="preserve"> </w:t>
      </w:r>
      <w:proofErr w:type="spellStart"/>
      <w:r w:rsidRPr="00451CDB">
        <w:rPr>
          <w:b/>
          <w:smallCaps/>
          <w:szCs w:val="22"/>
          <w:lang w:val="nl-BE"/>
        </w:rPr>
        <w:t>homans</w:t>
      </w:r>
      <w:proofErr w:type="spellEnd"/>
    </w:p>
    <w:p w:rsidR="00C96513" w:rsidRPr="00C96513" w:rsidRDefault="007548EB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 xml:space="preserve">viceminister-president van de </w:t>
      </w:r>
      <w:proofErr w:type="spellStart"/>
      <w:r w:rsidRPr="00451CDB">
        <w:rPr>
          <w:smallCaps/>
          <w:szCs w:val="22"/>
          <w:lang w:val="nl-BE"/>
        </w:rPr>
        <w:t>vlaamse</w:t>
      </w:r>
      <w:proofErr w:type="spellEnd"/>
      <w:r w:rsidRPr="00451CDB">
        <w:rPr>
          <w:smallCaps/>
          <w:szCs w:val="22"/>
          <w:lang w:val="nl-BE"/>
        </w:rPr>
        <w:t xml:space="preserve"> regering, </w:t>
      </w:r>
      <w:proofErr w:type="spellStart"/>
      <w:r w:rsidRPr="00451CDB">
        <w:rPr>
          <w:smallCaps/>
          <w:szCs w:val="22"/>
          <w:lang w:val="nl-BE"/>
        </w:rPr>
        <w:t>vlaams</w:t>
      </w:r>
      <w:proofErr w:type="spellEnd"/>
      <w:r w:rsidRPr="00451CDB">
        <w:rPr>
          <w:smallCaps/>
          <w:szCs w:val="22"/>
          <w:lang w:val="nl-BE"/>
        </w:rPr>
        <w:t xml:space="preserve"> minister van binnenlands bestuur, inburgering, wonen, gelijke kansen en armoedebestrijding</w:t>
      </w:r>
    </w:p>
    <w:p w:rsidR="00C96513" w:rsidRPr="008A4109" w:rsidRDefault="001168D2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1168D2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RDefault="001168D2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RDefault="007548EB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Sociale huurwoningen  -  Kooprecht</w:t>
      </w:r>
    </w:p>
    <w:p w:rsidR="00DA0D39" w:rsidRPr="007548EB" w:rsidRDefault="001168D2" w:rsidP="00DA0D39">
      <w:pPr>
        <w:rPr>
          <w:rFonts w:ascii="Arial" w:hAnsi="Arial" w:cs="Arial"/>
          <w:lang w:val="nl-BE"/>
        </w:rPr>
      </w:pPr>
    </w:p>
    <w:p w:rsidR="00DA0D39" w:rsidRPr="007548EB" w:rsidRDefault="007548EB" w:rsidP="00DA0D39">
      <w:pPr>
        <w:rPr>
          <w:rFonts w:cs="Arial"/>
        </w:rPr>
      </w:pPr>
      <w:r w:rsidRPr="007548EB">
        <w:rPr>
          <w:rFonts w:cs="Arial"/>
        </w:rPr>
        <w:t>Sociale huurders hebben onder bepaalde voorwaarden het recht om hun sociale huurwoning te kopen. Ik kreeg graag een antwoord op de volgende vragen over 2014 en graag per provincie</w:t>
      </w:r>
      <w:r>
        <w:rPr>
          <w:rFonts w:cs="Arial"/>
        </w:rPr>
        <w:t>.</w:t>
      </w:r>
      <w:bookmarkStart w:id="0" w:name="_GoBack"/>
      <w:bookmarkEnd w:id="0"/>
    </w:p>
    <w:p w:rsidR="00DA0D39" w:rsidRPr="007548EB" w:rsidRDefault="001168D2" w:rsidP="00DA0D39">
      <w:pPr>
        <w:rPr>
          <w:rFonts w:cs="Arial"/>
        </w:rPr>
      </w:pPr>
    </w:p>
    <w:p w:rsidR="00DA0D39" w:rsidRDefault="007548EB" w:rsidP="00DA0D39">
      <w:pPr>
        <w:pStyle w:val="Lijstalinea"/>
        <w:numPr>
          <w:ilvl w:val="0"/>
          <w:numId w:val="15"/>
        </w:numPr>
        <w:rPr>
          <w:rFonts w:cs="Arial"/>
        </w:rPr>
      </w:pPr>
      <w:r w:rsidRPr="007548EB">
        <w:rPr>
          <w:rFonts w:cs="Arial"/>
        </w:rPr>
        <w:t xml:space="preserve">Hoeveel sociale huurders voldeden aan de voorwaarden van het kooprecht van hun sociale huurwoning? </w:t>
      </w:r>
    </w:p>
    <w:p w:rsidR="007548EB" w:rsidRPr="007548EB" w:rsidRDefault="007548EB" w:rsidP="007548EB">
      <w:pPr>
        <w:pStyle w:val="Lijstalinea"/>
        <w:ind w:left="360"/>
        <w:rPr>
          <w:rFonts w:cs="Arial"/>
        </w:rPr>
      </w:pPr>
    </w:p>
    <w:p w:rsidR="00DA0D39" w:rsidRDefault="007548EB" w:rsidP="00DA0D39">
      <w:pPr>
        <w:pStyle w:val="Lijstalinea"/>
        <w:numPr>
          <w:ilvl w:val="0"/>
          <w:numId w:val="15"/>
        </w:numPr>
        <w:rPr>
          <w:rFonts w:cs="Arial"/>
        </w:rPr>
      </w:pPr>
      <w:r w:rsidRPr="007548EB">
        <w:rPr>
          <w:rFonts w:cs="Arial"/>
        </w:rPr>
        <w:t>Hoeveel van deze sociale huurders deden effectief een beroep op hun kooprecht?</w:t>
      </w:r>
    </w:p>
    <w:p w:rsidR="007548EB" w:rsidRPr="007548EB" w:rsidRDefault="007548EB" w:rsidP="007548EB">
      <w:pPr>
        <w:pStyle w:val="Lijstalinea"/>
        <w:ind w:left="360"/>
        <w:rPr>
          <w:rFonts w:cs="Arial"/>
        </w:rPr>
      </w:pPr>
    </w:p>
    <w:p w:rsidR="00365ACE" w:rsidRDefault="007548EB" w:rsidP="00DA0D39">
      <w:pPr>
        <w:pStyle w:val="Lijstalinea"/>
        <w:numPr>
          <w:ilvl w:val="0"/>
          <w:numId w:val="15"/>
        </w:numPr>
        <w:rPr>
          <w:rFonts w:cs="Arial"/>
        </w:rPr>
      </w:pPr>
      <w:r w:rsidRPr="007548EB">
        <w:rPr>
          <w:rFonts w:cs="Arial"/>
        </w:rPr>
        <w:t>Hoeveel sociale woningen werden verkocht aan de huurders ervan?</w:t>
      </w:r>
    </w:p>
    <w:p w:rsidR="007548EB" w:rsidRPr="007548EB" w:rsidRDefault="007548EB" w:rsidP="007548EB">
      <w:pPr>
        <w:pStyle w:val="Lijstalinea"/>
        <w:ind w:left="360"/>
        <w:rPr>
          <w:rFonts w:cs="Arial"/>
        </w:rPr>
      </w:pPr>
    </w:p>
    <w:p w:rsidR="00DA0D39" w:rsidRDefault="007548EB" w:rsidP="00DA0D39">
      <w:pPr>
        <w:pStyle w:val="Lijstalinea"/>
        <w:numPr>
          <w:ilvl w:val="0"/>
          <w:numId w:val="15"/>
        </w:numPr>
        <w:rPr>
          <w:rFonts w:cs="Arial"/>
        </w:rPr>
      </w:pPr>
      <w:r w:rsidRPr="007548EB">
        <w:rPr>
          <w:rFonts w:cs="Arial"/>
        </w:rPr>
        <w:t>Hoeveel heeft de verkoop van deze woning in totaal opgebracht?</w:t>
      </w:r>
    </w:p>
    <w:p w:rsidR="007548EB" w:rsidRPr="007548EB" w:rsidRDefault="007548EB" w:rsidP="007548EB">
      <w:pPr>
        <w:pStyle w:val="Lijstalinea"/>
        <w:ind w:left="360"/>
        <w:rPr>
          <w:rFonts w:cs="Arial"/>
        </w:rPr>
      </w:pPr>
    </w:p>
    <w:p w:rsidR="00DA0D39" w:rsidRDefault="007548EB" w:rsidP="00DA0D39">
      <w:pPr>
        <w:pStyle w:val="Lijstalinea"/>
        <w:numPr>
          <w:ilvl w:val="0"/>
          <w:numId w:val="15"/>
        </w:numPr>
        <w:rPr>
          <w:rFonts w:cs="Arial"/>
        </w:rPr>
      </w:pPr>
      <w:r w:rsidRPr="007548EB">
        <w:rPr>
          <w:rFonts w:cs="Arial"/>
        </w:rPr>
        <w:t>Werden ook aanvragen voor koop van de sociale huurwoning geweigerd? Zo ja, waarom?</w:t>
      </w:r>
    </w:p>
    <w:p w:rsidR="007548EB" w:rsidRPr="007548EB" w:rsidRDefault="007548EB" w:rsidP="007548EB">
      <w:pPr>
        <w:pStyle w:val="Lijstalinea"/>
        <w:ind w:left="360"/>
        <w:rPr>
          <w:rFonts w:cs="Arial"/>
        </w:rPr>
      </w:pPr>
    </w:p>
    <w:p w:rsidR="00DA0D39" w:rsidRDefault="007548EB" w:rsidP="00DA0D39">
      <w:pPr>
        <w:pStyle w:val="Lijstalinea"/>
        <w:numPr>
          <w:ilvl w:val="0"/>
          <w:numId w:val="15"/>
        </w:numPr>
        <w:rPr>
          <w:rFonts w:cs="Arial"/>
        </w:rPr>
      </w:pPr>
      <w:r w:rsidRPr="007548EB">
        <w:rPr>
          <w:rFonts w:cs="Arial"/>
        </w:rPr>
        <w:t>Hoeveel bedroeg de gemiddelde aankoopprijs?</w:t>
      </w:r>
    </w:p>
    <w:p w:rsidR="007548EB" w:rsidRPr="007548EB" w:rsidRDefault="007548EB" w:rsidP="007548EB">
      <w:pPr>
        <w:pStyle w:val="Lijstalinea"/>
        <w:ind w:left="360"/>
        <w:rPr>
          <w:rFonts w:cs="Arial"/>
        </w:rPr>
      </w:pPr>
    </w:p>
    <w:p w:rsidR="00DA0D39" w:rsidRDefault="007548EB" w:rsidP="00DA0D39">
      <w:pPr>
        <w:pStyle w:val="Lijstalinea"/>
        <w:numPr>
          <w:ilvl w:val="0"/>
          <w:numId w:val="15"/>
        </w:numPr>
        <w:rPr>
          <w:rFonts w:cs="Arial"/>
        </w:rPr>
      </w:pPr>
      <w:r w:rsidRPr="007548EB">
        <w:rPr>
          <w:rFonts w:cs="Arial"/>
        </w:rPr>
        <w:t>Werden er ook verkochte sociale huurwoningen opnieuw aangekocht door sociale huisvestingsmaatschappijen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shm</w:t>
      </w:r>
      <w:proofErr w:type="spellEnd"/>
      <w:r>
        <w:rPr>
          <w:rFonts w:cs="Arial"/>
        </w:rPr>
        <w:t>)</w:t>
      </w:r>
      <w:r w:rsidRPr="007548EB">
        <w:rPr>
          <w:rFonts w:cs="Arial"/>
        </w:rPr>
        <w:t>? Zo ja, hoeveel en w</w:t>
      </w:r>
      <w:r>
        <w:rPr>
          <w:rFonts w:cs="Arial"/>
        </w:rPr>
        <w:t>at</w:t>
      </w:r>
      <w:r w:rsidRPr="007548EB">
        <w:rPr>
          <w:rFonts w:cs="Arial"/>
        </w:rPr>
        <w:t xml:space="preserve"> waren hiervoor de redenen?</w:t>
      </w:r>
    </w:p>
    <w:p w:rsidR="007548EB" w:rsidRPr="007548EB" w:rsidRDefault="007548EB" w:rsidP="007548EB">
      <w:pPr>
        <w:pStyle w:val="Lijstalinea"/>
        <w:ind w:left="360"/>
        <w:rPr>
          <w:rFonts w:cs="Arial"/>
        </w:rPr>
      </w:pPr>
    </w:p>
    <w:p w:rsidR="00365ACE" w:rsidRDefault="007548EB" w:rsidP="007548EB">
      <w:pPr>
        <w:pStyle w:val="Lijstalinea"/>
        <w:numPr>
          <w:ilvl w:val="0"/>
          <w:numId w:val="15"/>
        </w:numPr>
        <w:rPr>
          <w:rFonts w:cs="Arial"/>
        </w:rPr>
      </w:pPr>
      <w:r w:rsidRPr="007548EB">
        <w:rPr>
          <w:rFonts w:cs="Arial"/>
        </w:rPr>
        <w:t>Zijn er sociale huisvestingsmaatschappijen die koop van oud patrimonium aan de beste huurders stimuleren nu de rente historisch laag staat?</w:t>
      </w:r>
    </w:p>
    <w:p w:rsidR="007548EB" w:rsidRDefault="007548EB" w:rsidP="007548EB">
      <w:pPr>
        <w:pStyle w:val="Lijstalinea"/>
        <w:ind w:left="360"/>
        <w:rPr>
          <w:rFonts w:cs="Arial"/>
        </w:rPr>
      </w:pPr>
    </w:p>
    <w:p w:rsidR="00365ACE" w:rsidRPr="007548EB" w:rsidRDefault="007548EB" w:rsidP="007548EB">
      <w:pPr>
        <w:pStyle w:val="Lijstalinea"/>
        <w:numPr>
          <w:ilvl w:val="0"/>
          <w:numId w:val="15"/>
        </w:numPr>
        <w:rPr>
          <w:rFonts w:cs="Arial"/>
        </w:rPr>
      </w:pPr>
      <w:r>
        <w:rPr>
          <w:rFonts w:cs="Arial"/>
        </w:rPr>
        <w:t>V</w:t>
      </w:r>
      <w:r w:rsidRPr="007548EB">
        <w:rPr>
          <w:rFonts w:cs="Arial"/>
        </w:rPr>
        <w:t xml:space="preserve">oorziet de minister </w:t>
      </w:r>
      <w:r>
        <w:rPr>
          <w:rFonts w:cs="Arial"/>
        </w:rPr>
        <w:t xml:space="preserve">in </w:t>
      </w:r>
      <w:r w:rsidRPr="007548EB">
        <w:rPr>
          <w:rFonts w:cs="Arial"/>
        </w:rPr>
        <w:t xml:space="preserve">een schrijven naar </w:t>
      </w:r>
      <w:r>
        <w:rPr>
          <w:rFonts w:cs="Arial"/>
        </w:rPr>
        <w:t xml:space="preserve">de </w:t>
      </w:r>
      <w:proofErr w:type="spellStart"/>
      <w:r>
        <w:rPr>
          <w:rFonts w:cs="Arial"/>
        </w:rPr>
        <w:t>shm</w:t>
      </w:r>
      <w:r w:rsidRPr="007548EB">
        <w:rPr>
          <w:rFonts w:cs="Arial"/>
        </w:rPr>
        <w:t>’s</w:t>
      </w:r>
      <w:proofErr w:type="spellEnd"/>
      <w:r w:rsidRPr="007548EB">
        <w:rPr>
          <w:rFonts w:cs="Arial"/>
        </w:rPr>
        <w:t xml:space="preserve"> ter stimulering ervan?</w:t>
      </w:r>
    </w:p>
    <w:sectPr w:rsidR="00365ACE" w:rsidRPr="007548EB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D2" w:rsidRDefault="001168D2">
      <w:r>
        <w:separator/>
      </w:r>
    </w:p>
  </w:endnote>
  <w:endnote w:type="continuationSeparator" w:id="0">
    <w:p w:rsidR="001168D2" w:rsidRDefault="0011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7548EB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1168D2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1168D2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1168D2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D2" w:rsidRDefault="001168D2">
      <w:r>
        <w:separator/>
      </w:r>
    </w:p>
  </w:footnote>
  <w:footnote w:type="continuationSeparator" w:id="0">
    <w:p w:rsidR="001168D2" w:rsidRDefault="0011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7548EB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1168D2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7548E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 wp14:anchorId="33CD1303" wp14:editId="5D5F1A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AC747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4E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0EF6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F9647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78B3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D606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F743D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04B2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924BE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51520618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19CE65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9844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C468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C03F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761D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70A1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8CE2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E292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1C7075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AA7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C4C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4B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A6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E0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45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89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6E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EAE87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194CF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B403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903B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CE3C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521F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9E3D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ACD7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344A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3508D32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C5C6D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669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D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E5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68D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00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27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88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F814D41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5A8DCA" w:tentative="1">
      <w:start w:val="1"/>
      <w:numFmt w:val="lowerLetter"/>
      <w:lvlText w:val="%2."/>
      <w:lvlJc w:val="left"/>
      <w:pPr>
        <w:ind w:left="1080" w:hanging="360"/>
      </w:pPr>
    </w:lvl>
    <w:lvl w:ilvl="2" w:tplc="E6E0A9A6" w:tentative="1">
      <w:start w:val="1"/>
      <w:numFmt w:val="lowerRoman"/>
      <w:lvlText w:val="%3."/>
      <w:lvlJc w:val="right"/>
      <w:pPr>
        <w:ind w:left="1800" w:hanging="180"/>
      </w:pPr>
    </w:lvl>
    <w:lvl w:ilvl="3" w:tplc="B8BEBF78" w:tentative="1">
      <w:start w:val="1"/>
      <w:numFmt w:val="decimal"/>
      <w:lvlText w:val="%4."/>
      <w:lvlJc w:val="left"/>
      <w:pPr>
        <w:ind w:left="2520" w:hanging="360"/>
      </w:pPr>
    </w:lvl>
    <w:lvl w:ilvl="4" w:tplc="E5B6FCC6" w:tentative="1">
      <w:start w:val="1"/>
      <w:numFmt w:val="lowerLetter"/>
      <w:lvlText w:val="%5."/>
      <w:lvlJc w:val="left"/>
      <w:pPr>
        <w:ind w:left="3240" w:hanging="360"/>
      </w:pPr>
    </w:lvl>
    <w:lvl w:ilvl="5" w:tplc="E13C4434" w:tentative="1">
      <w:start w:val="1"/>
      <w:numFmt w:val="lowerRoman"/>
      <w:lvlText w:val="%6."/>
      <w:lvlJc w:val="right"/>
      <w:pPr>
        <w:ind w:left="3960" w:hanging="180"/>
      </w:pPr>
    </w:lvl>
    <w:lvl w:ilvl="6" w:tplc="11FC5EE4" w:tentative="1">
      <w:start w:val="1"/>
      <w:numFmt w:val="decimal"/>
      <w:lvlText w:val="%7."/>
      <w:lvlJc w:val="left"/>
      <w:pPr>
        <w:ind w:left="4680" w:hanging="360"/>
      </w:pPr>
    </w:lvl>
    <w:lvl w:ilvl="7" w:tplc="C63ED7F8" w:tentative="1">
      <w:start w:val="1"/>
      <w:numFmt w:val="lowerLetter"/>
      <w:lvlText w:val="%8."/>
      <w:lvlJc w:val="left"/>
      <w:pPr>
        <w:ind w:left="5400" w:hanging="360"/>
      </w:pPr>
    </w:lvl>
    <w:lvl w:ilvl="8" w:tplc="F05698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4A5241"/>
    <w:multiLevelType w:val="hybridMultilevel"/>
    <w:tmpl w:val="3B86F34A"/>
    <w:lvl w:ilvl="0" w:tplc="DE585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57E2748" w:tentative="1">
      <w:start w:val="1"/>
      <w:numFmt w:val="lowerLetter"/>
      <w:lvlText w:val="%2."/>
      <w:lvlJc w:val="left"/>
      <w:pPr>
        <w:ind w:left="1800" w:hanging="360"/>
      </w:pPr>
    </w:lvl>
    <w:lvl w:ilvl="2" w:tplc="524C8BA6" w:tentative="1">
      <w:start w:val="1"/>
      <w:numFmt w:val="lowerRoman"/>
      <w:lvlText w:val="%3."/>
      <w:lvlJc w:val="right"/>
      <w:pPr>
        <w:ind w:left="2520" w:hanging="180"/>
      </w:pPr>
    </w:lvl>
    <w:lvl w:ilvl="3" w:tplc="DBA85B30" w:tentative="1">
      <w:start w:val="1"/>
      <w:numFmt w:val="decimal"/>
      <w:lvlText w:val="%4."/>
      <w:lvlJc w:val="left"/>
      <w:pPr>
        <w:ind w:left="3240" w:hanging="360"/>
      </w:pPr>
    </w:lvl>
    <w:lvl w:ilvl="4" w:tplc="B7B89574" w:tentative="1">
      <w:start w:val="1"/>
      <w:numFmt w:val="lowerLetter"/>
      <w:lvlText w:val="%5."/>
      <w:lvlJc w:val="left"/>
      <w:pPr>
        <w:ind w:left="3960" w:hanging="360"/>
      </w:pPr>
    </w:lvl>
    <w:lvl w:ilvl="5" w:tplc="1D00CD42" w:tentative="1">
      <w:start w:val="1"/>
      <w:numFmt w:val="lowerRoman"/>
      <w:lvlText w:val="%6."/>
      <w:lvlJc w:val="right"/>
      <w:pPr>
        <w:ind w:left="4680" w:hanging="180"/>
      </w:pPr>
    </w:lvl>
    <w:lvl w:ilvl="6" w:tplc="F794A314" w:tentative="1">
      <w:start w:val="1"/>
      <w:numFmt w:val="decimal"/>
      <w:lvlText w:val="%7."/>
      <w:lvlJc w:val="left"/>
      <w:pPr>
        <w:ind w:left="5400" w:hanging="360"/>
      </w:pPr>
    </w:lvl>
    <w:lvl w:ilvl="7" w:tplc="DA70B680" w:tentative="1">
      <w:start w:val="1"/>
      <w:numFmt w:val="lowerLetter"/>
      <w:lvlText w:val="%8."/>
      <w:lvlJc w:val="left"/>
      <w:pPr>
        <w:ind w:left="6120" w:hanging="360"/>
      </w:pPr>
    </w:lvl>
    <w:lvl w:ilvl="8" w:tplc="C0807F8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EB"/>
    <w:rsid w:val="000E491A"/>
    <w:rsid w:val="001168D2"/>
    <w:rsid w:val="007548EB"/>
    <w:rsid w:val="00A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CD2747"/>
    <w:pPr>
      <w:numPr>
        <w:numId w:val="14"/>
      </w:numPr>
      <w:spacing w:after="24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CD2747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CD2747"/>
    <w:pPr>
      <w:numPr>
        <w:numId w:val="14"/>
      </w:numPr>
      <w:spacing w:after="24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CD2747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21BB-C747-4B44-A808-403DDB2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van de Directieraad aan het Uitgebreid Bureau</vt:lpstr>
    </vt:vector>
  </TitlesOfParts>
  <Company>Vlaams Parlement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van de Directieraad aan het Uitgebreid Bureau</dc:title>
  <dc:creator>Geert Craps</dc:creator>
  <cp:lastModifiedBy>Mer-Van-A</cp:lastModifiedBy>
  <cp:revision>2</cp:revision>
  <cp:lastPrinted>2014-05-14T13:55:00Z</cp:lastPrinted>
  <dcterms:created xsi:type="dcterms:W3CDTF">2015-02-16T16:21:00Z</dcterms:created>
  <dcterms:modified xsi:type="dcterms:W3CDTF">2015-02-16T16:21:00Z</dcterms:modified>
</cp:coreProperties>
</file>