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39B1" w14:textId="77777777" w:rsidR="004E02D1" w:rsidRPr="009E1210" w:rsidRDefault="004E02D1" w:rsidP="004E02D1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matthias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diependaele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</w:p>
    <w:p w14:paraId="603A31FC" w14:textId="77777777" w:rsidR="004E02D1" w:rsidRPr="00CC7F21" w:rsidRDefault="004E02D1" w:rsidP="004E02D1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9E1210">
        <w:rPr>
          <w:rFonts w:ascii="Verdana" w:hAnsi="Verdana"/>
          <w:smallCaps/>
          <w:sz w:val="20"/>
          <w:lang w:val="nl-BE"/>
        </w:rPr>
        <w:t xml:space="preserve"> minister van financiën en begroting, wonen en onroerend erfgoed</w:t>
      </w:r>
    </w:p>
    <w:p w14:paraId="339C85F6" w14:textId="77777777" w:rsidR="004E02D1" w:rsidRPr="00CC7F21" w:rsidRDefault="004E02D1" w:rsidP="004E02D1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16CBFA0C" w14:textId="77777777" w:rsidR="004E02D1" w:rsidRPr="00CC7F21" w:rsidRDefault="004E02D1" w:rsidP="004E02D1">
      <w:pPr>
        <w:jc w:val="both"/>
        <w:rPr>
          <w:rFonts w:ascii="Verdana" w:hAnsi="Verdana"/>
          <w:sz w:val="20"/>
        </w:rPr>
      </w:pPr>
    </w:p>
    <w:p w14:paraId="2A44635F" w14:textId="77777777" w:rsidR="004E02D1" w:rsidRPr="009E1210" w:rsidRDefault="004E02D1" w:rsidP="004E02D1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gecoördineerd antwoord</w:t>
      </w:r>
    </w:p>
    <w:p w14:paraId="1CA4F227" w14:textId="77777777" w:rsidR="004E02D1" w:rsidRPr="009E1210" w:rsidRDefault="004E02D1" w:rsidP="004E02D1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588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21 september 2022</w:t>
      </w:r>
    </w:p>
    <w:p w14:paraId="7EEA964F" w14:textId="77777777" w:rsidR="004E02D1" w:rsidRPr="00CC7F21" w:rsidRDefault="004E02D1" w:rsidP="004E02D1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proofErr w:type="spellStart"/>
      <w:r>
        <w:rPr>
          <w:rFonts w:ascii="Verdana" w:hAnsi="Verdana"/>
          <w:b/>
          <w:smallCaps/>
          <w:sz w:val="20"/>
        </w:rPr>
        <w:t>mercedes</w:t>
      </w:r>
      <w:proofErr w:type="spellEnd"/>
      <w:r>
        <w:rPr>
          <w:rFonts w:ascii="Verdana" w:hAnsi="Verdana"/>
          <w:b/>
          <w:smallCaps/>
          <w:sz w:val="20"/>
        </w:rPr>
        <w:t xml:space="preserve"> van </w:t>
      </w:r>
      <w:proofErr w:type="spellStart"/>
      <w:r>
        <w:rPr>
          <w:rFonts w:ascii="Verdana" w:hAnsi="Verdana"/>
          <w:b/>
          <w:smallCaps/>
          <w:sz w:val="20"/>
        </w:rPr>
        <w:t>volcem</w:t>
      </w:r>
      <w:proofErr w:type="spellEnd"/>
    </w:p>
    <w:p w14:paraId="0895543B" w14:textId="77777777" w:rsidR="004E02D1" w:rsidRPr="00CC7F21" w:rsidRDefault="004E02D1" w:rsidP="004E02D1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63CD14E7" w14:textId="77777777" w:rsidR="004E02D1" w:rsidRPr="00CC7F21" w:rsidRDefault="004E02D1" w:rsidP="004E02D1">
      <w:pPr>
        <w:pStyle w:val="StandaardSV"/>
        <w:rPr>
          <w:rFonts w:ascii="Verdana" w:hAnsi="Verdana"/>
          <w:sz w:val="20"/>
        </w:rPr>
      </w:pPr>
    </w:p>
    <w:p w14:paraId="0466DA77" w14:textId="77777777" w:rsidR="000976E9" w:rsidRDefault="000976E9" w:rsidP="00AE4255">
      <w:pPr>
        <w:jc w:val="both"/>
        <w:rPr>
          <w:rFonts w:ascii="Verdana" w:hAnsi="Verdana"/>
          <w:sz w:val="20"/>
          <w:szCs w:val="20"/>
          <w:lang w:val="nl-BE"/>
        </w:rPr>
      </w:pPr>
    </w:p>
    <w:p w14:paraId="41C8F396" w14:textId="17752706" w:rsidR="000E1160" w:rsidRPr="008D7A8D" w:rsidRDefault="000E1160" w:rsidP="00AE4255">
      <w:pPr>
        <w:jc w:val="both"/>
        <w:rPr>
          <w:rFonts w:ascii="Verdana" w:hAnsi="Verdana"/>
          <w:sz w:val="20"/>
          <w:szCs w:val="20"/>
          <w:lang w:val="nl-BE"/>
        </w:rPr>
        <w:sectPr w:rsidR="000E1160" w:rsidRPr="008D7A8D" w:rsidSect="004E02D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065171" w14:textId="05175AF8" w:rsidR="00507B8D" w:rsidRPr="00960F78" w:rsidRDefault="00B12EF6" w:rsidP="000E1160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1-</w:t>
      </w:r>
      <w:r w:rsidR="7510B3E3" w:rsidRPr="1290851C"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</w:r>
      <w:r w:rsidR="008870A6">
        <w:rPr>
          <w:rFonts w:ascii="Verdana" w:hAnsi="Verdana"/>
          <w:sz w:val="20"/>
          <w:szCs w:val="20"/>
          <w:lang w:val="nl-BE"/>
        </w:rPr>
        <w:t>Het</w:t>
      </w:r>
      <w:r w:rsidR="00507B8D">
        <w:rPr>
          <w:rFonts w:ascii="Verdana" w:hAnsi="Verdana"/>
          <w:sz w:val="20"/>
          <w:szCs w:val="20"/>
          <w:lang w:val="nl-BE"/>
        </w:rPr>
        <w:t xml:space="preserve"> begrip “</w:t>
      </w:r>
      <w:proofErr w:type="spellStart"/>
      <w:r w:rsidR="00507B8D">
        <w:rPr>
          <w:rFonts w:ascii="Verdana" w:hAnsi="Verdana"/>
          <w:sz w:val="20"/>
          <w:szCs w:val="20"/>
          <w:lang w:val="nl-BE"/>
        </w:rPr>
        <w:t>tiny</w:t>
      </w:r>
      <w:proofErr w:type="spellEnd"/>
      <w:r w:rsidR="00507B8D">
        <w:rPr>
          <w:rFonts w:ascii="Verdana" w:hAnsi="Verdana"/>
          <w:sz w:val="20"/>
          <w:szCs w:val="20"/>
          <w:lang w:val="nl-BE"/>
        </w:rPr>
        <w:t xml:space="preserve"> </w:t>
      </w:r>
      <w:proofErr w:type="spellStart"/>
      <w:r w:rsidR="00507B8D">
        <w:rPr>
          <w:rFonts w:ascii="Verdana" w:hAnsi="Verdana"/>
          <w:sz w:val="20"/>
          <w:szCs w:val="20"/>
          <w:lang w:val="nl-BE"/>
        </w:rPr>
        <w:t>houses</w:t>
      </w:r>
      <w:proofErr w:type="spellEnd"/>
      <w:r w:rsidR="00507B8D">
        <w:rPr>
          <w:rFonts w:ascii="Verdana" w:hAnsi="Verdana"/>
          <w:sz w:val="20"/>
          <w:szCs w:val="20"/>
          <w:lang w:val="nl-BE"/>
        </w:rPr>
        <w:t>”</w:t>
      </w:r>
      <w:r w:rsidR="008870A6">
        <w:rPr>
          <w:rFonts w:ascii="Verdana" w:hAnsi="Verdana"/>
          <w:sz w:val="20"/>
          <w:szCs w:val="20"/>
          <w:lang w:val="nl-BE"/>
        </w:rPr>
        <w:t xml:space="preserve"> wordt</w:t>
      </w:r>
      <w:r w:rsidR="00507B8D">
        <w:rPr>
          <w:rFonts w:ascii="Verdana" w:hAnsi="Verdana"/>
          <w:sz w:val="20"/>
          <w:szCs w:val="20"/>
          <w:lang w:val="nl-BE"/>
        </w:rPr>
        <w:t xml:space="preserve"> niet gedefinieerd in de regelgeving. De vraag is ook of binnen het beleidsdomein Omgeving een definitie wenselijk is, gezien elke definitie onmiddellijk nieuwe vragen oproept.</w:t>
      </w:r>
    </w:p>
    <w:p w14:paraId="0C6F1E11" w14:textId="77777777" w:rsidR="00507B8D" w:rsidRDefault="00507B8D" w:rsidP="00507B8D">
      <w:pPr>
        <w:ind w:left="567"/>
        <w:jc w:val="both"/>
        <w:rPr>
          <w:rFonts w:ascii="Verdana" w:hAnsi="Verdana"/>
          <w:sz w:val="20"/>
          <w:szCs w:val="20"/>
          <w:lang w:val="nl-BE"/>
        </w:rPr>
      </w:pPr>
    </w:p>
    <w:p w14:paraId="1DE126A1" w14:textId="43CFDD31" w:rsidR="00507B8D" w:rsidRDefault="00507B8D" w:rsidP="000E1160">
      <w:pPr>
        <w:ind w:left="426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Er geldt een vergunningsplicht binnen de ruimtelijke ordening voor het optrekken, verbouwen of plaatsen van “constructies” en voor functiewijzigingen. Er is geen enkele discussie mogelijk dat “</w:t>
      </w:r>
      <w:proofErr w:type="spellStart"/>
      <w:r>
        <w:rPr>
          <w:rFonts w:ascii="Verdana" w:hAnsi="Verdana"/>
          <w:sz w:val="20"/>
          <w:szCs w:val="20"/>
          <w:lang w:val="nl-BE"/>
        </w:rPr>
        <w:t>tiny</w:t>
      </w:r>
      <w:proofErr w:type="spellEnd"/>
      <w:r>
        <w:rPr>
          <w:rFonts w:ascii="Verdana" w:hAnsi="Verdana"/>
          <w:sz w:val="20"/>
          <w:szCs w:val="20"/>
          <w:lang w:val="nl-B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nl-BE"/>
        </w:rPr>
        <w:t>houses</w:t>
      </w:r>
      <w:proofErr w:type="spellEnd"/>
      <w:r>
        <w:rPr>
          <w:rFonts w:ascii="Verdana" w:hAnsi="Verdana"/>
          <w:sz w:val="20"/>
          <w:szCs w:val="20"/>
          <w:lang w:val="nl-BE"/>
        </w:rPr>
        <w:t xml:space="preserve">” in al zijn vormen </w:t>
      </w:r>
      <w:proofErr w:type="spellStart"/>
      <w:r>
        <w:rPr>
          <w:rFonts w:ascii="Verdana" w:hAnsi="Verdana"/>
          <w:sz w:val="20"/>
          <w:szCs w:val="20"/>
          <w:lang w:val="nl-BE"/>
        </w:rPr>
        <w:t>vergunningsplichtige</w:t>
      </w:r>
      <w:proofErr w:type="spellEnd"/>
      <w:r>
        <w:rPr>
          <w:rFonts w:ascii="Verdana" w:hAnsi="Verdana"/>
          <w:sz w:val="20"/>
          <w:szCs w:val="20"/>
          <w:lang w:val="nl-BE"/>
        </w:rPr>
        <w:t xml:space="preserve"> constructies zijn en dat voor een functiewijziging van een bijgebouw naar een woonfunctie eveneens een vergunningsplicht geldt.</w:t>
      </w:r>
    </w:p>
    <w:p w14:paraId="6193A7A8" w14:textId="77777777" w:rsidR="00507B8D" w:rsidRDefault="00507B8D" w:rsidP="000E1160">
      <w:pPr>
        <w:ind w:left="426"/>
        <w:jc w:val="both"/>
        <w:rPr>
          <w:rFonts w:ascii="Verdana" w:hAnsi="Verdana"/>
          <w:sz w:val="20"/>
          <w:szCs w:val="20"/>
          <w:lang w:val="nl-BE"/>
        </w:rPr>
      </w:pPr>
    </w:p>
    <w:p w14:paraId="7893C892" w14:textId="61423500" w:rsidR="00507B8D" w:rsidRDefault="00507B8D" w:rsidP="000E1160">
      <w:pPr>
        <w:ind w:left="426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In het omgevingsloket kunnen dan ook geen cijfergegevens teruggevonden worden over</w:t>
      </w:r>
      <w:r w:rsidR="004E039A">
        <w:rPr>
          <w:rFonts w:ascii="Verdana" w:hAnsi="Verdana"/>
          <w:sz w:val="20"/>
          <w:szCs w:val="20"/>
          <w:lang w:val="nl-BE"/>
        </w:rPr>
        <w:t xml:space="preserve"> het aan</w:t>
      </w:r>
      <w:r w:rsidR="007419EB">
        <w:rPr>
          <w:rFonts w:ascii="Verdana" w:hAnsi="Verdana"/>
          <w:sz w:val="20"/>
          <w:szCs w:val="20"/>
          <w:lang w:val="nl-BE"/>
        </w:rPr>
        <w:t>t</w:t>
      </w:r>
      <w:r w:rsidR="004E039A">
        <w:rPr>
          <w:rFonts w:ascii="Verdana" w:hAnsi="Verdana"/>
          <w:sz w:val="20"/>
          <w:szCs w:val="20"/>
          <w:lang w:val="nl-BE"/>
        </w:rPr>
        <w:t>al</w:t>
      </w:r>
      <w:r>
        <w:rPr>
          <w:rFonts w:ascii="Verdana" w:hAnsi="Verdana"/>
          <w:sz w:val="20"/>
          <w:szCs w:val="20"/>
          <w:lang w:val="nl-BE"/>
        </w:rPr>
        <w:t xml:space="preserve"> aanvragen naar “</w:t>
      </w:r>
      <w:proofErr w:type="spellStart"/>
      <w:r>
        <w:rPr>
          <w:rFonts w:ascii="Verdana" w:hAnsi="Verdana"/>
          <w:sz w:val="20"/>
          <w:szCs w:val="20"/>
          <w:lang w:val="nl-BE"/>
        </w:rPr>
        <w:t>tiny</w:t>
      </w:r>
      <w:proofErr w:type="spellEnd"/>
      <w:r>
        <w:rPr>
          <w:rFonts w:ascii="Verdana" w:hAnsi="Verdana"/>
          <w:sz w:val="20"/>
          <w:szCs w:val="20"/>
          <w:lang w:val="nl-B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nl-BE"/>
        </w:rPr>
        <w:t>houses</w:t>
      </w:r>
      <w:proofErr w:type="spellEnd"/>
      <w:r>
        <w:rPr>
          <w:rFonts w:ascii="Verdana" w:hAnsi="Verdana"/>
          <w:sz w:val="20"/>
          <w:szCs w:val="20"/>
          <w:lang w:val="nl-BE"/>
        </w:rPr>
        <w:t xml:space="preserve">”, net zo min als </w:t>
      </w:r>
      <w:r w:rsidR="0058168E">
        <w:rPr>
          <w:rFonts w:ascii="Verdana" w:hAnsi="Verdana"/>
          <w:sz w:val="20"/>
          <w:szCs w:val="20"/>
          <w:lang w:val="nl-BE"/>
        </w:rPr>
        <w:t>dat er</w:t>
      </w:r>
      <w:r>
        <w:rPr>
          <w:rFonts w:ascii="Verdana" w:hAnsi="Verdana"/>
          <w:sz w:val="20"/>
          <w:szCs w:val="20"/>
          <w:lang w:val="nl-BE"/>
        </w:rPr>
        <w:t xml:space="preserve"> gegevens opvraagbaar zijn over het aantal aanvragen van bedrijfsgebouwen met een plat dak </w:t>
      </w:r>
      <w:r w:rsidR="0058168E">
        <w:rPr>
          <w:rFonts w:ascii="Verdana" w:hAnsi="Verdana"/>
          <w:sz w:val="20"/>
          <w:szCs w:val="20"/>
          <w:lang w:val="nl-BE"/>
        </w:rPr>
        <w:t>versus een</w:t>
      </w:r>
      <w:r>
        <w:rPr>
          <w:rFonts w:ascii="Verdana" w:hAnsi="Verdana"/>
          <w:sz w:val="20"/>
          <w:szCs w:val="20"/>
          <w:lang w:val="nl-BE"/>
        </w:rPr>
        <w:t xml:space="preserve"> hellend dak.</w:t>
      </w:r>
    </w:p>
    <w:p w14:paraId="787EA0E6" w14:textId="77777777" w:rsidR="00B12EF6" w:rsidRDefault="00B12EF6" w:rsidP="00507B8D">
      <w:pPr>
        <w:jc w:val="both"/>
        <w:rPr>
          <w:rFonts w:ascii="Verdana" w:hAnsi="Verdana"/>
          <w:sz w:val="20"/>
          <w:szCs w:val="20"/>
        </w:rPr>
      </w:pPr>
    </w:p>
    <w:p w14:paraId="06992AF7" w14:textId="6DFC64EB" w:rsidR="00507B8D" w:rsidRPr="00445561" w:rsidRDefault="00061DE3" w:rsidP="000E1160">
      <w:pPr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</w:rPr>
        <w:t xml:space="preserve">Het departement Omgeving heeft </w:t>
      </w:r>
      <w:r w:rsidR="00E17329">
        <w:rPr>
          <w:rFonts w:ascii="Verdana" w:hAnsi="Verdana"/>
          <w:sz w:val="20"/>
          <w:szCs w:val="20"/>
        </w:rPr>
        <w:t xml:space="preserve">hiervoor </w:t>
      </w:r>
      <w:r>
        <w:rPr>
          <w:rFonts w:ascii="Verdana" w:hAnsi="Verdana"/>
          <w:sz w:val="20"/>
          <w:szCs w:val="20"/>
        </w:rPr>
        <w:t>een leidraad uitgewerkt</w:t>
      </w:r>
      <w:r w:rsidR="009304FD">
        <w:rPr>
          <w:rFonts w:ascii="Verdana" w:hAnsi="Verdana"/>
          <w:sz w:val="20"/>
          <w:szCs w:val="20"/>
        </w:rPr>
        <w:t xml:space="preserve">, die ingaat op de meest gestelde vragen </w:t>
      </w:r>
      <w:r w:rsidR="00445561">
        <w:rPr>
          <w:rFonts w:ascii="Verdana" w:hAnsi="Verdana"/>
          <w:sz w:val="20"/>
          <w:szCs w:val="20"/>
        </w:rPr>
        <w:t>inzake</w:t>
      </w:r>
      <w:r w:rsidR="004C06A8">
        <w:rPr>
          <w:rFonts w:ascii="Verdana" w:hAnsi="Verdana"/>
          <w:sz w:val="20"/>
          <w:szCs w:val="20"/>
        </w:rPr>
        <w:t xml:space="preserve"> kleinschalige constructies voor wonen en recreatief verblijf.</w:t>
      </w:r>
      <w:r w:rsidR="00445561">
        <w:rPr>
          <w:rFonts w:ascii="Verdana" w:hAnsi="Verdana"/>
          <w:sz w:val="20"/>
          <w:szCs w:val="20"/>
          <w:lang w:val="nl-BE"/>
        </w:rPr>
        <w:t xml:space="preserve"> </w:t>
      </w:r>
    </w:p>
    <w:p w14:paraId="410F8316" w14:textId="77777777" w:rsidR="00507B8D" w:rsidRPr="00507B8D" w:rsidRDefault="00507B8D" w:rsidP="00960F78">
      <w:pPr>
        <w:ind w:left="567" w:hanging="567"/>
        <w:jc w:val="both"/>
        <w:rPr>
          <w:rFonts w:ascii="Verdana" w:hAnsi="Verdana"/>
          <w:sz w:val="20"/>
          <w:szCs w:val="20"/>
          <w:lang w:val="nl-BE"/>
        </w:rPr>
      </w:pPr>
    </w:p>
    <w:p w14:paraId="7EE724E4" w14:textId="7F9F061F" w:rsidR="00B12EF6" w:rsidRDefault="00507B8D" w:rsidP="000E1160">
      <w:pPr>
        <w:pStyle w:val="Lijstalinea"/>
        <w:ind w:left="426"/>
        <w:jc w:val="both"/>
        <w:rPr>
          <w:rFonts w:ascii="Verdana" w:hAnsi="Verdana"/>
          <w:sz w:val="20"/>
          <w:szCs w:val="20"/>
          <w:lang w:val="nl-BE"/>
        </w:rPr>
      </w:pPr>
      <w:r w:rsidRPr="00507B8D">
        <w:rPr>
          <w:rFonts w:ascii="Verdana" w:hAnsi="Verdana"/>
          <w:sz w:val="20"/>
          <w:szCs w:val="20"/>
          <w:lang w:val="nl-BE"/>
        </w:rPr>
        <w:t xml:space="preserve">De leidraad kan u hier raadplegen: </w:t>
      </w:r>
      <w:hyperlink r:id="rId17" w:history="1">
        <w:r w:rsidRPr="00507B8D">
          <w:rPr>
            <w:rStyle w:val="Hyperlink"/>
            <w:rFonts w:ascii="Verdana" w:hAnsi="Verdana"/>
            <w:sz w:val="20"/>
            <w:szCs w:val="20"/>
            <w:lang w:val="nl-BE"/>
          </w:rPr>
          <w:t>https://omgeving.vlaanderen.be/nl/kleinschalige-duurzame-constructies-ifv-bewoning-en-recreatief-verblijf</w:t>
        </w:r>
      </w:hyperlink>
      <w:r>
        <w:rPr>
          <w:rFonts w:ascii="Verdana" w:hAnsi="Verdana"/>
          <w:sz w:val="20"/>
          <w:szCs w:val="20"/>
          <w:lang w:val="nl-BE"/>
        </w:rPr>
        <w:t>.</w:t>
      </w:r>
    </w:p>
    <w:p w14:paraId="3173B479" w14:textId="77777777" w:rsidR="00507B8D" w:rsidRPr="00507B8D" w:rsidRDefault="00507B8D" w:rsidP="00507B8D">
      <w:pPr>
        <w:jc w:val="both"/>
        <w:rPr>
          <w:rFonts w:ascii="Verdana" w:hAnsi="Verdana"/>
          <w:sz w:val="20"/>
          <w:szCs w:val="20"/>
          <w:lang w:val="nl-BE"/>
        </w:rPr>
      </w:pPr>
    </w:p>
    <w:p w14:paraId="09AA520D" w14:textId="77777777" w:rsidR="00682F27" w:rsidRDefault="00507B8D" w:rsidP="000E1160">
      <w:pPr>
        <w:pStyle w:val="Lijstalinea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  <w:lang w:val="nl-BE"/>
        </w:rPr>
      </w:pPr>
      <w:r w:rsidRPr="00507B8D">
        <w:rPr>
          <w:rFonts w:ascii="Verdana" w:hAnsi="Verdana"/>
          <w:sz w:val="20"/>
          <w:szCs w:val="20"/>
          <w:lang w:val="nl-BE"/>
        </w:rPr>
        <w:t xml:space="preserve">De Vlaamse overheid heeft momenteel geen vormingsinitiatieven gepland met betrekking tot “nieuwe woonvormen”. </w:t>
      </w:r>
    </w:p>
    <w:p w14:paraId="2835EECB" w14:textId="77777777" w:rsidR="00193636" w:rsidRDefault="00193636" w:rsidP="00960F78">
      <w:pPr>
        <w:pStyle w:val="Lijstalinea"/>
        <w:ind w:left="567"/>
        <w:jc w:val="both"/>
        <w:rPr>
          <w:rFonts w:ascii="Verdana" w:hAnsi="Verdana"/>
          <w:sz w:val="20"/>
          <w:szCs w:val="20"/>
          <w:lang w:val="nl-BE"/>
        </w:rPr>
      </w:pPr>
    </w:p>
    <w:p w14:paraId="2661000A" w14:textId="6AA4B2B4" w:rsidR="00682F27" w:rsidRPr="00682F27" w:rsidRDefault="00682F27" w:rsidP="000E1160">
      <w:pPr>
        <w:pStyle w:val="Lijstalinea"/>
        <w:ind w:left="426"/>
        <w:jc w:val="both"/>
        <w:rPr>
          <w:rFonts w:ascii="Verdana" w:hAnsi="Verdana"/>
          <w:sz w:val="20"/>
          <w:szCs w:val="20"/>
          <w:lang w:val="nl-BE"/>
        </w:rPr>
      </w:pPr>
      <w:r w:rsidRPr="00682F27">
        <w:rPr>
          <w:rFonts w:ascii="Verdana" w:hAnsi="Verdana"/>
          <w:sz w:val="20"/>
          <w:szCs w:val="20"/>
          <w:lang w:val="nl-BE"/>
        </w:rPr>
        <w:t xml:space="preserve">Het plan van aanpak inzake nieuwe woonvormen focust deze legislatuur maximaal op het wegwerken van bestaande knelpunten in de regelgeving zodat deze nieuwe woonvormen eenvoudiger ingang kunnen </w:t>
      </w:r>
      <w:r w:rsidR="00016602">
        <w:rPr>
          <w:rFonts w:ascii="Verdana" w:hAnsi="Verdana"/>
          <w:sz w:val="20"/>
          <w:szCs w:val="20"/>
          <w:lang w:val="nl-BE"/>
        </w:rPr>
        <w:t>vinden</w:t>
      </w:r>
      <w:r w:rsidRPr="00682F27">
        <w:rPr>
          <w:rFonts w:ascii="Verdana" w:hAnsi="Verdana"/>
          <w:sz w:val="20"/>
          <w:szCs w:val="20"/>
          <w:lang w:val="nl-BE"/>
        </w:rPr>
        <w:t xml:space="preserve"> in de maatschappij. </w:t>
      </w:r>
      <w:r w:rsidR="000479BC">
        <w:rPr>
          <w:rFonts w:ascii="Verdana" w:hAnsi="Verdana"/>
          <w:sz w:val="20"/>
          <w:szCs w:val="20"/>
          <w:lang w:val="nl-BE"/>
        </w:rPr>
        <w:t xml:space="preserve">Tiny </w:t>
      </w:r>
      <w:proofErr w:type="spellStart"/>
      <w:r w:rsidR="000479BC">
        <w:rPr>
          <w:rFonts w:ascii="Verdana" w:hAnsi="Verdana"/>
          <w:sz w:val="20"/>
          <w:szCs w:val="20"/>
          <w:lang w:val="nl-BE"/>
        </w:rPr>
        <w:t>houses</w:t>
      </w:r>
      <w:proofErr w:type="spellEnd"/>
      <w:r w:rsidR="000479BC">
        <w:rPr>
          <w:rFonts w:ascii="Verdana" w:hAnsi="Verdana"/>
          <w:sz w:val="20"/>
          <w:szCs w:val="20"/>
          <w:lang w:val="nl-BE"/>
        </w:rPr>
        <w:t xml:space="preserve"> worden mee onderzocht in dit traject. </w:t>
      </w:r>
      <w:r w:rsidRPr="00682F27">
        <w:rPr>
          <w:rFonts w:ascii="Verdana" w:hAnsi="Verdana"/>
          <w:sz w:val="20"/>
          <w:szCs w:val="20"/>
          <w:lang w:val="nl-BE"/>
        </w:rPr>
        <w:t xml:space="preserve">Het sluitstuk van dit traject focust zich op het informeren en inspireren inzake nieuwe woonvormen. </w:t>
      </w:r>
    </w:p>
    <w:p w14:paraId="2A956234" w14:textId="724B5799" w:rsidR="00507B8D" w:rsidRPr="00507B8D" w:rsidRDefault="00507B8D" w:rsidP="00507B8D">
      <w:pPr>
        <w:pStyle w:val="Lijstalinea"/>
        <w:ind w:left="284"/>
        <w:jc w:val="both"/>
        <w:rPr>
          <w:rFonts w:ascii="Verdana" w:hAnsi="Verdana"/>
          <w:sz w:val="20"/>
          <w:szCs w:val="20"/>
          <w:lang w:val="nl-BE"/>
        </w:rPr>
      </w:pPr>
    </w:p>
    <w:sectPr w:rsidR="00507B8D" w:rsidRPr="00507B8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3CAF" w14:textId="77777777" w:rsidR="005220EF" w:rsidRDefault="005220EF" w:rsidP="00300720">
      <w:r>
        <w:separator/>
      </w:r>
    </w:p>
  </w:endnote>
  <w:endnote w:type="continuationSeparator" w:id="0">
    <w:p w14:paraId="654E1774" w14:textId="77777777" w:rsidR="005220EF" w:rsidRDefault="005220EF" w:rsidP="00300720">
      <w:r>
        <w:continuationSeparator/>
      </w:r>
    </w:p>
  </w:endnote>
  <w:endnote w:type="continuationNotice" w:id="1">
    <w:p w14:paraId="4E6893C4" w14:textId="77777777" w:rsidR="005220EF" w:rsidRDefault="00522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8F50" w14:textId="77777777" w:rsidR="00300720" w:rsidRDefault="003007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7DE8" w14:textId="77777777" w:rsidR="00300720" w:rsidRDefault="0030072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B299" w14:textId="77777777" w:rsidR="00300720" w:rsidRDefault="003007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FD52" w14:textId="77777777" w:rsidR="005220EF" w:rsidRDefault="005220EF" w:rsidP="00300720">
      <w:r>
        <w:separator/>
      </w:r>
    </w:p>
  </w:footnote>
  <w:footnote w:type="continuationSeparator" w:id="0">
    <w:p w14:paraId="1BEA43C3" w14:textId="77777777" w:rsidR="005220EF" w:rsidRDefault="005220EF" w:rsidP="00300720">
      <w:r>
        <w:continuationSeparator/>
      </w:r>
    </w:p>
  </w:footnote>
  <w:footnote w:type="continuationNotice" w:id="1">
    <w:p w14:paraId="0D56F0E3" w14:textId="77777777" w:rsidR="005220EF" w:rsidRDefault="005220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4679" w14:textId="77777777" w:rsidR="00300720" w:rsidRDefault="003007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4445" w14:textId="77777777" w:rsidR="00300720" w:rsidRDefault="0030072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1683" w14:textId="77777777" w:rsidR="00300720" w:rsidRDefault="003007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3" w15:restartNumberingAfterBreak="0">
    <w:nsid w:val="7F070C8B"/>
    <w:multiLevelType w:val="hybridMultilevel"/>
    <w:tmpl w:val="CC2095E6"/>
    <w:lvl w:ilvl="0" w:tplc="FA1C8D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16602"/>
    <w:rsid w:val="000479BC"/>
    <w:rsid w:val="00055385"/>
    <w:rsid w:val="00061DE3"/>
    <w:rsid w:val="000678D9"/>
    <w:rsid w:val="000976E9"/>
    <w:rsid w:val="000C4E8C"/>
    <w:rsid w:val="000D00D9"/>
    <w:rsid w:val="000E1160"/>
    <w:rsid w:val="000F3532"/>
    <w:rsid w:val="001400AE"/>
    <w:rsid w:val="00151832"/>
    <w:rsid w:val="00166AAC"/>
    <w:rsid w:val="00193636"/>
    <w:rsid w:val="001B04E3"/>
    <w:rsid w:val="00210C07"/>
    <w:rsid w:val="002346BF"/>
    <w:rsid w:val="002525D1"/>
    <w:rsid w:val="00295602"/>
    <w:rsid w:val="002A0B01"/>
    <w:rsid w:val="002A1195"/>
    <w:rsid w:val="002D71A1"/>
    <w:rsid w:val="00300720"/>
    <w:rsid w:val="00301372"/>
    <w:rsid w:val="00326A58"/>
    <w:rsid w:val="00342950"/>
    <w:rsid w:val="003A470F"/>
    <w:rsid w:val="004223FF"/>
    <w:rsid w:val="00444585"/>
    <w:rsid w:val="00445561"/>
    <w:rsid w:val="00475839"/>
    <w:rsid w:val="004818AE"/>
    <w:rsid w:val="004C06A8"/>
    <w:rsid w:val="004D586F"/>
    <w:rsid w:val="004E02D1"/>
    <w:rsid w:val="004E039A"/>
    <w:rsid w:val="004F2B09"/>
    <w:rsid w:val="004F30D4"/>
    <w:rsid w:val="00507B8D"/>
    <w:rsid w:val="00513534"/>
    <w:rsid w:val="005220EF"/>
    <w:rsid w:val="0056360C"/>
    <w:rsid w:val="0058168E"/>
    <w:rsid w:val="005A2334"/>
    <w:rsid w:val="005B1F80"/>
    <w:rsid w:val="005D3ACE"/>
    <w:rsid w:val="005D5073"/>
    <w:rsid w:val="005E3596"/>
    <w:rsid w:val="005E38CA"/>
    <w:rsid w:val="00635662"/>
    <w:rsid w:val="006457BF"/>
    <w:rsid w:val="0065491D"/>
    <w:rsid w:val="006563FB"/>
    <w:rsid w:val="006818F8"/>
    <w:rsid w:val="00682F27"/>
    <w:rsid w:val="0069528B"/>
    <w:rsid w:val="006B66DA"/>
    <w:rsid w:val="006D14B1"/>
    <w:rsid w:val="006F3498"/>
    <w:rsid w:val="0071248C"/>
    <w:rsid w:val="007252C7"/>
    <w:rsid w:val="007328A4"/>
    <w:rsid w:val="007419EB"/>
    <w:rsid w:val="0075030D"/>
    <w:rsid w:val="007B0132"/>
    <w:rsid w:val="007B14DB"/>
    <w:rsid w:val="007C07F4"/>
    <w:rsid w:val="00813B68"/>
    <w:rsid w:val="0085529B"/>
    <w:rsid w:val="008870A6"/>
    <w:rsid w:val="008B4A42"/>
    <w:rsid w:val="008D1BFB"/>
    <w:rsid w:val="008D5DB4"/>
    <w:rsid w:val="008D7A8D"/>
    <w:rsid w:val="009304FD"/>
    <w:rsid w:val="00932B48"/>
    <w:rsid w:val="009347E0"/>
    <w:rsid w:val="00934A24"/>
    <w:rsid w:val="00957ED2"/>
    <w:rsid w:val="00960F78"/>
    <w:rsid w:val="00965E7F"/>
    <w:rsid w:val="00966711"/>
    <w:rsid w:val="009A77FF"/>
    <w:rsid w:val="009C10C8"/>
    <w:rsid w:val="009C355F"/>
    <w:rsid w:val="009D7043"/>
    <w:rsid w:val="009F4E30"/>
    <w:rsid w:val="00A463E3"/>
    <w:rsid w:val="00A476BC"/>
    <w:rsid w:val="00A51FBA"/>
    <w:rsid w:val="00A622D7"/>
    <w:rsid w:val="00A94F87"/>
    <w:rsid w:val="00AA6C5E"/>
    <w:rsid w:val="00AE4255"/>
    <w:rsid w:val="00AF015F"/>
    <w:rsid w:val="00B12EF6"/>
    <w:rsid w:val="00B205E5"/>
    <w:rsid w:val="00B45EB2"/>
    <w:rsid w:val="00B54E2E"/>
    <w:rsid w:val="00B86929"/>
    <w:rsid w:val="00BB65E2"/>
    <w:rsid w:val="00BE425A"/>
    <w:rsid w:val="00BE7718"/>
    <w:rsid w:val="00C02AD0"/>
    <w:rsid w:val="00C30952"/>
    <w:rsid w:val="00C31CFB"/>
    <w:rsid w:val="00C91441"/>
    <w:rsid w:val="00CC3A90"/>
    <w:rsid w:val="00CD7FFC"/>
    <w:rsid w:val="00D02FE6"/>
    <w:rsid w:val="00D67086"/>
    <w:rsid w:val="00D71D99"/>
    <w:rsid w:val="00D754F2"/>
    <w:rsid w:val="00DA1768"/>
    <w:rsid w:val="00DB41C0"/>
    <w:rsid w:val="00DC4DB6"/>
    <w:rsid w:val="00E17329"/>
    <w:rsid w:val="00E34305"/>
    <w:rsid w:val="00E55200"/>
    <w:rsid w:val="00E73B27"/>
    <w:rsid w:val="00E85C8D"/>
    <w:rsid w:val="00ED4AD8"/>
    <w:rsid w:val="00F1370B"/>
    <w:rsid w:val="00F2746A"/>
    <w:rsid w:val="00F60BB5"/>
    <w:rsid w:val="00F74399"/>
    <w:rsid w:val="00FA29D6"/>
    <w:rsid w:val="00FA5A47"/>
    <w:rsid w:val="00FB7BA4"/>
    <w:rsid w:val="00FC4702"/>
    <w:rsid w:val="00FD5BF4"/>
    <w:rsid w:val="00FE5406"/>
    <w:rsid w:val="00FE8657"/>
    <w:rsid w:val="0384AFC1"/>
    <w:rsid w:val="047ECA40"/>
    <w:rsid w:val="0A99485C"/>
    <w:rsid w:val="0ABA9015"/>
    <w:rsid w:val="0E00BEED"/>
    <w:rsid w:val="0E80E412"/>
    <w:rsid w:val="0E9FD949"/>
    <w:rsid w:val="0EFC82B4"/>
    <w:rsid w:val="0FE43516"/>
    <w:rsid w:val="1290851C"/>
    <w:rsid w:val="18CF3574"/>
    <w:rsid w:val="1C535BE3"/>
    <w:rsid w:val="22CD46FA"/>
    <w:rsid w:val="291884B8"/>
    <w:rsid w:val="29E75CE1"/>
    <w:rsid w:val="2A07DB19"/>
    <w:rsid w:val="2E0D3D94"/>
    <w:rsid w:val="35ED7011"/>
    <w:rsid w:val="38C6DC1C"/>
    <w:rsid w:val="3986548D"/>
    <w:rsid w:val="3C773CE3"/>
    <w:rsid w:val="3EA9405E"/>
    <w:rsid w:val="3EFDFBF4"/>
    <w:rsid w:val="3FF826C2"/>
    <w:rsid w:val="41D56F03"/>
    <w:rsid w:val="42359CB6"/>
    <w:rsid w:val="4D03BD9E"/>
    <w:rsid w:val="4EC25711"/>
    <w:rsid w:val="513153D5"/>
    <w:rsid w:val="53CE6884"/>
    <w:rsid w:val="55BC5645"/>
    <w:rsid w:val="56BE33E6"/>
    <w:rsid w:val="575826A6"/>
    <w:rsid w:val="5A3D7832"/>
    <w:rsid w:val="6D9C29C0"/>
    <w:rsid w:val="71C81982"/>
    <w:rsid w:val="72D91A66"/>
    <w:rsid w:val="7510B3E3"/>
    <w:rsid w:val="79B0A957"/>
    <w:rsid w:val="7BE04D4D"/>
    <w:rsid w:val="7D4E258F"/>
    <w:rsid w:val="7E84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9FD949"/>
  <w15:docId w15:val="{0CFE1216-F22C-4EF4-A825-8AEA2F81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Koptekst">
    <w:name w:val="header"/>
    <w:basedOn w:val="Standaard"/>
    <w:link w:val="KoptekstChar"/>
    <w:unhideWhenUsed/>
    <w:rsid w:val="003007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00720"/>
    <w:rPr>
      <w:sz w:val="22"/>
      <w:szCs w:val="24"/>
      <w:lang w:val="nl-NL" w:eastAsia="nl-NL"/>
    </w:rPr>
  </w:style>
  <w:style w:type="character" w:customStyle="1" w:styleId="spellingerror">
    <w:name w:val="spellingerror"/>
    <w:basedOn w:val="Standaardalinea-lettertype"/>
    <w:rsid w:val="009C10C8"/>
  </w:style>
  <w:style w:type="character" w:styleId="Hyperlink">
    <w:name w:val="Hyperlink"/>
    <w:basedOn w:val="Standaardalinea-lettertype"/>
    <w:unhideWhenUsed/>
    <w:rsid w:val="008D7A8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D7A8D"/>
    <w:pPr>
      <w:ind w:left="720"/>
      <w:contextualSpacing/>
    </w:pPr>
  </w:style>
  <w:style w:type="paragraph" w:customStyle="1" w:styleId="StandaardSV">
    <w:name w:val="Standaard SV"/>
    <w:basedOn w:val="Standaard"/>
    <w:link w:val="StandaardSVChar"/>
    <w:rsid w:val="004E02D1"/>
    <w:pPr>
      <w:jc w:val="both"/>
    </w:pPr>
    <w:rPr>
      <w:szCs w:val="20"/>
    </w:rPr>
  </w:style>
  <w:style w:type="character" w:customStyle="1" w:styleId="StandaardSVChar">
    <w:name w:val="Standaard SV Char"/>
    <w:link w:val="StandaardSV"/>
    <w:locked/>
    <w:rsid w:val="004E02D1"/>
    <w:rPr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omgeving.vlaanderen.be/nl/kleinschalige-duurzame-constructies-ifv-bewoning-en-recreatief-verblij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21" ma:contentTypeDescription="Een nieuw document maken." ma:contentTypeScope="" ma:versionID="2d029834adf8bf07a55800a2b97e557c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6d1599ae7a28a317842e9ec20c1bd46a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standtype" minOccurs="0"/>
                <xsd:element ref="ns2:Platform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hema" minOccurs="0"/>
                <xsd:element ref="ns2:Documenttyp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standtype" ma:index="10" nillable="true" ma:displayName="Bestandtype" ma:description="Type Document" ma:format="Dropdown" ma:internalName="Bestandtype">
      <xsd:simpleType>
        <xsd:restriction base="dms:Choice">
          <xsd:enumeration value="Handleiding"/>
          <xsd:enumeration value="Script"/>
          <xsd:enumeration value="Software"/>
          <xsd:enumeration value="SoftwarePatch"/>
          <xsd:enumeration value="Informatie"/>
          <xsd:enumeration value="Afbeelding"/>
          <xsd:enumeration value="Film"/>
        </xsd:restriction>
      </xsd:simpleType>
    </xsd:element>
    <xsd:element name="Platform" ma:index="11" nillable="true" ma:displayName="Platform" ma:description="Platform versie" ma:format="Dropdown" ma:internalName="Platform">
      <xsd:simpleType>
        <xsd:union memberTypes="dms:Text">
          <xsd:simpleType>
            <xsd:restriction base="dms:Choice">
              <xsd:enumeration value="Windows"/>
              <xsd:enumeration value="MAC"/>
              <xsd:enumeration value="iOS"/>
              <xsd:enumeration value="Android"/>
              <xsd:enumeration value="Meerdere"/>
              <xsd:enumeration value="NVT"/>
            </xsd:restriction>
          </xsd:simpleType>
        </xsd:un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ema" ma:index="22" nillable="true" ma:displayName="Thema" ma:format="Dropdown" ma:internalName="Thema">
      <xsd:simpleType>
        <xsd:restriction base="dms:Choice">
          <xsd:enumeration value="Regulier"/>
          <xsd:enumeration value="Relance"/>
          <xsd:enumeration value="Covid"/>
          <xsd:enumeration value="Vaccinatie"/>
          <xsd:enumeration value="Testing &amp; Tracing"/>
          <xsd:enumeration value="VIA-6"/>
          <xsd:enumeration value="Oekraïne"/>
        </xsd:restriction>
      </xsd:simpleType>
    </xsd:element>
    <xsd:element name="Documenttype" ma:index="23" nillable="true" ma:displayName="Documenttype" ma:description="Indeling documenttype voor Cel begroting" ma:format="Dropdown" ma:internalName="Documenttype">
      <xsd:simpleType>
        <xsd:restriction base="dms:Choice">
          <xsd:enumeration value="BA ontwerp"/>
          <xsd:enumeration value="BA definitief"/>
          <xsd:enumeration value="Adviesnota BA"/>
          <xsd:enumeration value="Afsprakennota"/>
          <xsd:enumeration value="Advies IF"/>
          <xsd:enumeration value="Advies BOBFO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9275337-85d1-473b-b414-2b0626479769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tandtype xmlns="03d5240a-782c-4048-8313-d01b5d6ab2a6" xsi:nil="true"/>
    <lcf76f155ced4ddcb4097134ff3c332f xmlns="03d5240a-782c-4048-8313-d01b5d6ab2a6">
      <Terms xmlns="http://schemas.microsoft.com/office/infopath/2007/PartnerControls"/>
    </lcf76f155ced4ddcb4097134ff3c332f>
    <Documenttype xmlns="03d5240a-782c-4048-8313-d01b5d6ab2a6" xsi:nil="true"/>
    <Thema xmlns="03d5240a-782c-4048-8313-d01b5d6ab2a6" xsi:nil="true"/>
    <Platform xmlns="03d5240a-782c-4048-8313-d01b5d6ab2a6" xsi:nil="true"/>
    <TaxCatchAll xmlns="9a9ec0f0-7796-43d0-ac1f-4c8c46ee0b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DE44-094E-4245-925A-96F0710A8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3FB2F-FD63-4CF2-823D-0D05E3527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7BC9E-E081-484B-BC0B-01E2ECBDB1BA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F6E77682-6809-4CC9-A595-81E2D276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301</Words>
  <Characters>1656</Characters>
  <Application>Microsoft Office Word</Application>
  <DocSecurity>0</DocSecurity>
  <Lines>13</Lines>
  <Paragraphs>3</Paragraphs>
  <ScaleCrop>false</ScaleCrop>
  <Company>Vlaams Parlement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Swinnen Griet</dc:creator>
  <cp:keywords/>
  <cp:lastModifiedBy>Kelsey Dewulf</cp:lastModifiedBy>
  <cp:revision>2</cp:revision>
  <cp:lastPrinted>2022-10-24T06:45:00Z</cp:lastPrinted>
  <dcterms:created xsi:type="dcterms:W3CDTF">2022-10-24T07:03:00Z</dcterms:created>
  <dcterms:modified xsi:type="dcterms:W3CDTF">2022-10-24T07:03:00Z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86d263a3-681b-4bd9-a2d4-d349a4f70926</vt:lpwstr>
  </property>
  <property fmtid="{D5CDD505-2E9C-101B-9397-08002B2CF9AE}" pid="4" name="MediaServiceImageTags">
    <vt:lpwstr/>
  </property>
</Properties>
</file>