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33C0" w14:textId="77777777" w:rsidR="008B4A42" w:rsidRDefault="008B4A42" w:rsidP="008B4A42">
      <w:pPr>
        <w:pStyle w:val="A-NaamMinister"/>
        <w:jc w:val="both"/>
        <w:rPr>
          <w:rFonts w:ascii="Verdana" w:hAnsi="Verdana"/>
          <w:sz w:val="20"/>
          <w:szCs w:val="20"/>
        </w:rPr>
      </w:pPr>
      <w:r>
        <w:rPr>
          <w:rFonts w:ascii="Verdana" w:hAnsi="Verdana"/>
          <w:sz w:val="20"/>
          <w:szCs w:val="20"/>
        </w:rPr>
        <w:t>m</w:t>
      </w:r>
      <w:r w:rsidRPr="008B4A42">
        <w:rPr>
          <w:rFonts w:ascii="Verdana" w:hAnsi="Verdana"/>
          <w:sz w:val="20"/>
          <w:szCs w:val="20"/>
        </w:rPr>
        <w:t xml:space="preserve">atthias </w:t>
      </w:r>
      <w:r>
        <w:rPr>
          <w:rFonts w:ascii="Verdana" w:hAnsi="Verdana"/>
          <w:sz w:val="20"/>
          <w:szCs w:val="20"/>
        </w:rPr>
        <w:t>d</w:t>
      </w:r>
      <w:r w:rsidRPr="008B4A42">
        <w:rPr>
          <w:rFonts w:ascii="Verdana" w:hAnsi="Verdana"/>
          <w:sz w:val="20"/>
          <w:szCs w:val="20"/>
        </w:rPr>
        <w:t>iependaele</w:t>
      </w:r>
    </w:p>
    <w:p w14:paraId="1DD8B2ED" w14:textId="77777777" w:rsidR="000976E9" w:rsidRPr="00AE4255" w:rsidRDefault="008B4A42" w:rsidP="00AE4255">
      <w:pPr>
        <w:pStyle w:val="A-TitelMinister"/>
        <w:jc w:val="both"/>
        <w:rPr>
          <w:rFonts w:ascii="Verdana" w:hAnsi="Verdana"/>
          <w:sz w:val="20"/>
          <w:szCs w:val="20"/>
        </w:rPr>
      </w:pPr>
      <w:r w:rsidRPr="008B4A42">
        <w:rPr>
          <w:rFonts w:ascii="Verdana" w:hAnsi="Verdana"/>
          <w:sz w:val="20"/>
          <w:szCs w:val="20"/>
        </w:rPr>
        <w:t xml:space="preserve">minister van </w:t>
      </w:r>
      <w:r>
        <w:rPr>
          <w:rFonts w:ascii="Verdana" w:hAnsi="Verdana"/>
          <w:sz w:val="20"/>
          <w:szCs w:val="20"/>
        </w:rPr>
        <w:t>f</w:t>
      </w:r>
      <w:r w:rsidRPr="008B4A42">
        <w:rPr>
          <w:rFonts w:ascii="Verdana" w:hAnsi="Verdana"/>
          <w:sz w:val="20"/>
          <w:szCs w:val="20"/>
        </w:rPr>
        <w:t xml:space="preserve">inanciën en </w:t>
      </w:r>
      <w:r>
        <w:rPr>
          <w:rFonts w:ascii="Verdana" w:hAnsi="Verdana"/>
          <w:sz w:val="20"/>
          <w:szCs w:val="20"/>
        </w:rPr>
        <w:t>b</w:t>
      </w:r>
      <w:r w:rsidRPr="008B4A42">
        <w:rPr>
          <w:rFonts w:ascii="Verdana" w:hAnsi="Verdana"/>
          <w:sz w:val="20"/>
          <w:szCs w:val="20"/>
        </w:rPr>
        <w:t xml:space="preserve">egroting, </w:t>
      </w:r>
      <w:r>
        <w:rPr>
          <w:rFonts w:ascii="Verdana" w:hAnsi="Verdana"/>
          <w:sz w:val="20"/>
          <w:szCs w:val="20"/>
        </w:rPr>
        <w:t>w</w:t>
      </w:r>
      <w:r w:rsidRPr="008B4A42">
        <w:rPr>
          <w:rFonts w:ascii="Verdana" w:hAnsi="Verdana"/>
          <w:sz w:val="20"/>
          <w:szCs w:val="20"/>
        </w:rPr>
        <w:t xml:space="preserve">onen en </w:t>
      </w:r>
      <w:r>
        <w:rPr>
          <w:rFonts w:ascii="Verdana" w:hAnsi="Verdana"/>
          <w:sz w:val="20"/>
          <w:szCs w:val="20"/>
        </w:rPr>
        <w:t>o</w:t>
      </w:r>
      <w:r w:rsidRPr="008B4A42">
        <w:rPr>
          <w:rFonts w:ascii="Verdana" w:hAnsi="Verdana"/>
          <w:sz w:val="20"/>
          <w:szCs w:val="20"/>
        </w:rPr>
        <w:t xml:space="preserve">nroerend </w:t>
      </w:r>
      <w:r>
        <w:rPr>
          <w:rFonts w:ascii="Verdana" w:hAnsi="Verdana"/>
          <w:sz w:val="20"/>
          <w:szCs w:val="20"/>
        </w:rPr>
        <w:t>e</w:t>
      </w:r>
      <w:r w:rsidRPr="008B4A42">
        <w:rPr>
          <w:rFonts w:ascii="Verdana" w:hAnsi="Verdana"/>
          <w:sz w:val="20"/>
          <w:szCs w:val="20"/>
        </w:rPr>
        <w:t>rfgoed</w:t>
      </w:r>
    </w:p>
    <w:p w14:paraId="672A6659" w14:textId="77777777" w:rsidR="000976E9" w:rsidRPr="00AE4255" w:rsidRDefault="000976E9" w:rsidP="00AE4255">
      <w:pPr>
        <w:jc w:val="both"/>
        <w:rPr>
          <w:rFonts w:ascii="Verdana" w:hAnsi="Verdana"/>
          <w:sz w:val="20"/>
          <w:szCs w:val="20"/>
        </w:rPr>
      </w:pPr>
    </w:p>
    <w:p w14:paraId="0A37501D" w14:textId="77777777" w:rsidR="000976E9" w:rsidRPr="00AE4255" w:rsidRDefault="000976E9" w:rsidP="00AE4255">
      <w:pPr>
        <w:pStyle w:val="A-Lijn"/>
        <w:jc w:val="both"/>
        <w:rPr>
          <w:rFonts w:ascii="Verdana" w:hAnsi="Verdana"/>
          <w:sz w:val="20"/>
          <w:szCs w:val="20"/>
        </w:rPr>
      </w:pPr>
    </w:p>
    <w:p w14:paraId="5DAB6C7B" w14:textId="77777777" w:rsidR="000976E9" w:rsidRPr="00AE4255" w:rsidRDefault="000976E9" w:rsidP="00AE4255">
      <w:pPr>
        <w:pStyle w:val="A-Type"/>
        <w:jc w:val="both"/>
        <w:rPr>
          <w:rFonts w:ascii="Verdana" w:hAnsi="Verdana"/>
          <w:sz w:val="20"/>
          <w:szCs w:val="20"/>
        </w:rPr>
        <w:sectPr w:rsidR="000976E9" w:rsidRPr="00AE425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03D69D94" w14:textId="77777777" w:rsidR="00210C07" w:rsidRPr="00AE4255" w:rsidRDefault="000976E9" w:rsidP="00AE4255">
      <w:pPr>
        <w:pStyle w:val="A-Type"/>
        <w:jc w:val="both"/>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sidRPr="00AE4255">
        <w:rPr>
          <w:rFonts w:ascii="Verdana" w:hAnsi="Verdana"/>
          <w:sz w:val="20"/>
          <w:szCs w:val="20"/>
        </w:rPr>
        <w:t xml:space="preserve">antwoord </w:t>
      </w:r>
    </w:p>
    <w:p w14:paraId="7CE2C0B7" w14:textId="745312A2" w:rsidR="000976E9" w:rsidRPr="00301372" w:rsidRDefault="000976E9" w:rsidP="00AE4255">
      <w:pPr>
        <w:pStyle w:val="A-Type"/>
        <w:jc w:val="both"/>
        <w:rPr>
          <w:rFonts w:ascii="Verdana" w:hAnsi="Verdana"/>
          <w:b w:val="0"/>
          <w:smallCaps w:val="0"/>
          <w:sz w:val="20"/>
          <w:szCs w:val="20"/>
        </w:rPr>
      </w:pPr>
      <w:r w:rsidRPr="00AE4255">
        <w:rPr>
          <w:rFonts w:ascii="Verdana" w:hAnsi="Verdana"/>
          <w:b w:val="0"/>
          <w:smallCaps w:val="0"/>
          <w:sz w:val="20"/>
          <w:szCs w:val="20"/>
        </w:rPr>
        <w:t>op vraag nr.</w:t>
      </w:r>
      <w:r w:rsidRPr="00AE4255">
        <w:rPr>
          <w:rFonts w:ascii="Verdana" w:hAnsi="Verdana"/>
          <w:b w:val="0"/>
          <w:sz w:val="20"/>
          <w:szCs w:val="20"/>
        </w:rPr>
        <w:t xml:space="preserve"> </w:t>
      </w:r>
      <w:r w:rsidR="001F60D9">
        <w:rPr>
          <w:rFonts w:ascii="Verdana" w:hAnsi="Verdana"/>
          <w:b w:val="0"/>
          <w:sz w:val="20"/>
          <w:szCs w:val="20"/>
        </w:rPr>
        <w:t>21</w:t>
      </w:r>
      <w:r w:rsidRPr="00AE4255">
        <w:rPr>
          <w:rFonts w:ascii="Verdana" w:hAnsi="Verdana"/>
          <w:b w:val="0"/>
          <w:sz w:val="20"/>
          <w:szCs w:val="20"/>
        </w:rPr>
        <w:t xml:space="preserve"> </w:t>
      </w:r>
      <w:r w:rsidRPr="00AE4255">
        <w:rPr>
          <w:rFonts w:ascii="Verdana" w:hAnsi="Verdana"/>
          <w:b w:val="0"/>
          <w:smallCaps w:val="0"/>
          <w:sz w:val="20"/>
          <w:szCs w:val="20"/>
        </w:rPr>
        <w:t>van</w:t>
      </w:r>
      <w:r w:rsidRPr="00AE4255">
        <w:rPr>
          <w:rFonts w:ascii="Verdana" w:hAnsi="Verdana"/>
          <w:b w:val="0"/>
          <w:sz w:val="20"/>
          <w:szCs w:val="20"/>
        </w:rPr>
        <w:t xml:space="preserve"> </w:t>
      </w:r>
      <w:r w:rsidR="004057FB">
        <w:rPr>
          <w:rFonts w:ascii="Verdana" w:hAnsi="Verdana"/>
          <w:b w:val="0"/>
          <w:smallCaps w:val="0"/>
          <w:sz w:val="20"/>
          <w:szCs w:val="20"/>
        </w:rPr>
        <w:t>13</w:t>
      </w:r>
      <w:r w:rsidR="002346BF">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4057FB">
            <w:rPr>
              <w:rFonts w:ascii="Verdana" w:hAnsi="Verdana"/>
              <w:b w:val="0"/>
              <w:smallCaps w:val="0"/>
              <w:sz w:val="20"/>
              <w:szCs w:val="20"/>
            </w:rPr>
            <w:t>oktober</w:t>
          </w:r>
        </w:sdtContent>
      </w:sdt>
      <w:r w:rsidR="002346BF">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20" w:value="2020"/>
            <w:listItem w:displayText="2021" w:value="2021"/>
            <w:listItem w:displayText="2022" w:value="2022"/>
            <w:listItem w:displayText="2023" w:value="2023"/>
            <w:listItem w:displayText="2024" w:value="2024"/>
          </w:dropDownList>
        </w:sdtPr>
        <w:sdtEndPr/>
        <w:sdtContent>
          <w:r w:rsidR="004057FB">
            <w:rPr>
              <w:rFonts w:ascii="Verdana" w:hAnsi="Verdana"/>
              <w:b w:val="0"/>
              <w:smallCaps w:val="0"/>
              <w:sz w:val="20"/>
              <w:szCs w:val="20"/>
            </w:rPr>
            <w:t>2022</w:t>
          </w:r>
        </w:sdtContent>
      </w:sdt>
    </w:p>
    <w:p w14:paraId="43AE4A33" w14:textId="4F1C7926" w:rsidR="000976E9" w:rsidRPr="00AE4255" w:rsidRDefault="000976E9" w:rsidP="00AE4255">
      <w:pPr>
        <w:jc w:val="both"/>
        <w:rPr>
          <w:rFonts w:ascii="Verdana" w:hAnsi="Verdana"/>
          <w:sz w:val="20"/>
          <w:szCs w:val="20"/>
        </w:rPr>
      </w:pPr>
      <w:r w:rsidRPr="00AE4255">
        <w:rPr>
          <w:rFonts w:ascii="Verdana" w:hAnsi="Verdana"/>
          <w:sz w:val="20"/>
          <w:szCs w:val="20"/>
        </w:rPr>
        <w:t xml:space="preserve">van </w:t>
      </w:r>
      <w:r w:rsidR="007543CB">
        <w:rPr>
          <w:rStyle w:val="AntwoordNaamMinisterChar"/>
          <w:rFonts w:ascii="Verdana" w:hAnsi="Verdana"/>
          <w:sz w:val="20"/>
          <w:szCs w:val="20"/>
        </w:rPr>
        <w:t>m</w:t>
      </w:r>
      <w:r w:rsidR="004057FB">
        <w:rPr>
          <w:rStyle w:val="AntwoordNaamMinisterChar"/>
          <w:rFonts w:ascii="Verdana" w:hAnsi="Verdana"/>
          <w:sz w:val="20"/>
          <w:szCs w:val="20"/>
        </w:rPr>
        <w:t xml:space="preserve">ercedes </w:t>
      </w:r>
      <w:r w:rsidR="007543CB">
        <w:rPr>
          <w:rStyle w:val="AntwoordNaamMinisterChar"/>
          <w:rFonts w:ascii="Verdana" w:hAnsi="Verdana"/>
          <w:sz w:val="20"/>
          <w:szCs w:val="20"/>
        </w:rPr>
        <w:t>v</w:t>
      </w:r>
      <w:r w:rsidR="004057FB">
        <w:rPr>
          <w:rStyle w:val="AntwoordNaamMinisterChar"/>
          <w:rFonts w:ascii="Verdana" w:hAnsi="Verdana"/>
          <w:sz w:val="20"/>
          <w:szCs w:val="20"/>
        </w:rPr>
        <w:t xml:space="preserve">an </w:t>
      </w:r>
      <w:r w:rsidR="007543CB">
        <w:rPr>
          <w:rStyle w:val="AntwoordNaamMinisterChar"/>
          <w:rFonts w:ascii="Verdana" w:hAnsi="Verdana"/>
          <w:sz w:val="20"/>
          <w:szCs w:val="20"/>
        </w:rPr>
        <w:t>v</w:t>
      </w:r>
      <w:r w:rsidR="004057FB">
        <w:rPr>
          <w:rStyle w:val="AntwoordNaamMinisterChar"/>
          <w:rFonts w:ascii="Verdana" w:hAnsi="Verdana"/>
          <w:sz w:val="20"/>
          <w:szCs w:val="20"/>
        </w:rPr>
        <w:t>olcem</w:t>
      </w:r>
    </w:p>
    <w:p w14:paraId="02EB378F" w14:textId="77777777" w:rsidR="00326A58" w:rsidRPr="00AE4255" w:rsidRDefault="00326A58" w:rsidP="00AE4255">
      <w:pPr>
        <w:jc w:val="both"/>
        <w:rPr>
          <w:rFonts w:ascii="Verdana" w:hAnsi="Verdana"/>
          <w:sz w:val="20"/>
          <w:szCs w:val="20"/>
        </w:rPr>
      </w:pPr>
    </w:p>
    <w:p w14:paraId="6A05A809" w14:textId="77777777" w:rsidR="000976E9" w:rsidRPr="00AE4255" w:rsidRDefault="000976E9" w:rsidP="00AE4255">
      <w:pPr>
        <w:pStyle w:val="A-Lijn"/>
        <w:jc w:val="both"/>
        <w:rPr>
          <w:rFonts w:ascii="Verdana" w:hAnsi="Verdana"/>
          <w:sz w:val="20"/>
          <w:szCs w:val="20"/>
        </w:rPr>
      </w:pPr>
    </w:p>
    <w:p w14:paraId="5A39BBE3" w14:textId="77777777" w:rsidR="000976E9" w:rsidRPr="00AE4255" w:rsidRDefault="000976E9" w:rsidP="00AE4255">
      <w:pPr>
        <w:pStyle w:val="A-Lijn"/>
        <w:jc w:val="both"/>
        <w:rPr>
          <w:rFonts w:ascii="Verdana" w:hAnsi="Verdana"/>
          <w:sz w:val="20"/>
          <w:szCs w:val="20"/>
        </w:rPr>
      </w:pPr>
    </w:p>
    <w:p w14:paraId="41C8F396" w14:textId="77777777" w:rsidR="000976E9" w:rsidRPr="00AE4255" w:rsidRDefault="000976E9" w:rsidP="00AE4255">
      <w:pPr>
        <w:jc w:val="both"/>
        <w:rPr>
          <w:rFonts w:ascii="Verdana" w:hAnsi="Verdana"/>
          <w:sz w:val="20"/>
          <w:szCs w:val="20"/>
        </w:rPr>
        <w:sectPr w:rsidR="000976E9" w:rsidRPr="00AE4255" w:rsidSect="000976E9">
          <w:type w:val="continuous"/>
          <w:pgSz w:w="11906" w:h="16838"/>
          <w:pgMar w:top="1417" w:right="1417" w:bottom="1417" w:left="1417" w:header="708" w:footer="708" w:gutter="0"/>
          <w:cols w:space="708"/>
          <w:docGrid w:linePitch="360"/>
        </w:sectPr>
      </w:pPr>
    </w:p>
    <w:p w14:paraId="24A7B7C2" w14:textId="268C9BD6" w:rsidR="00FD5BF4" w:rsidRPr="007543CB" w:rsidRDefault="001F60D9" w:rsidP="00AE4255">
      <w:pPr>
        <w:jc w:val="both"/>
        <w:rPr>
          <w:rFonts w:ascii="Verdana" w:hAnsi="Verdana" w:cstheme="minorHAnsi"/>
          <w:sz w:val="20"/>
          <w:szCs w:val="20"/>
        </w:rPr>
      </w:pPr>
      <w:r w:rsidRPr="007543CB">
        <w:rPr>
          <w:rFonts w:ascii="Verdana" w:hAnsi="Verdana" w:cstheme="minorHAnsi"/>
          <w:sz w:val="20"/>
          <w:szCs w:val="20"/>
        </w:rPr>
        <w:t>In tegenstelling tot wat u denkt is het project ASTER geen initiatief van mij maar een initiatief van de koepelorganisatie VVH en een groot aantal SHM’s. ASTER CV is dan ook een autonome organisatie waarop ik geen toezicht heb en waarover ik dan ook maar partieel kan rapporteren aan de leden van het Vlaams parlement. Zoals uitgesproken in de septemberverklaring ga ik wel het initiatief nemen om via de VMSW de mogelijkheid te geven om aan SHM’s die dat wensen, marktconforme leningen te geven om ook zonnepanelen te leggen op bestaande daken.</w:t>
      </w:r>
    </w:p>
    <w:p w14:paraId="72A3D3EC" w14:textId="77777777" w:rsidR="00AE4255" w:rsidRPr="007543CB" w:rsidRDefault="00AE4255" w:rsidP="00AE4255">
      <w:pPr>
        <w:jc w:val="both"/>
        <w:rPr>
          <w:rFonts w:ascii="Verdana" w:hAnsi="Verdana"/>
          <w:sz w:val="20"/>
          <w:szCs w:val="20"/>
        </w:rPr>
      </w:pPr>
    </w:p>
    <w:p w14:paraId="30EBF2A9" w14:textId="152E1CBC" w:rsidR="00E1475D" w:rsidRDefault="00E1475D" w:rsidP="007543CB">
      <w:pPr>
        <w:pStyle w:val="Lijstalinea"/>
        <w:numPr>
          <w:ilvl w:val="0"/>
          <w:numId w:val="3"/>
        </w:numPr>
        <w:spacing w:after="0" w:line="240" w:lineRule="auto"/>
        <w:ind w:left="284" w:hanging="284"/>
        <w:contextualSpacing w:val="0"/>
        <w:jc w:val="both"/>
        <w:rPr>
          <w:rFonts w:ascii="Verdana" w:hAnsi="Verdana"/>
          <w:sz w:val="20"/>
          <w:szCs w:val="20"/>
        </w:rPr>
      </w:pPr>
      <w:r w:rsidRPr="007543CB">
        <w:rPr>
          <w:rFonts w:ascii="Verdana" w:hAnsi="Verdana"/>
          <w:sz w:val="20"/>
          <w:szCs w:val="20"/>
        </w:rPr>
        <w:t>De SVK’s zijn niet bij de oprichters van de CV ASTER en bovendien zijn het de eigenaars die beslissen over het installeren van zonnepanelen. Daarnaast, bij meergezinswoningen huurt een SVK vaak niet alle woningen van het gebouw in kwestie. Voor zover ik weet, heeft ASTER CV niet de ambitie om ook op die daken zonnepanelen te leggen. De huidige doelstelling is al ambitieus.</w:t>
      </w:r>
    </w:p>
    <w:p w14:paraId="25111DD5" w14:textId="77777777" w:rsidR="007543CB" w:rsidRPr="007543CB" w:rsidRDefault="007543CB" w:rsidP="007543CB">
      <w:pPr>
        <w:jc w:val="both"/>
        <w:rPr>
          <w:rFonts w:ascii="Verdana" w:hAnsi="Verdana"/>
          <w:sz w:val="20"/>
          <w:szCs w:val="20"/>
        </w:rPr>
      </w:pPr>
    </w:p>
    <w:p w14:paraId="712FDE96" w14:textId="7AECE679" w:rsidR="007543CB" w:rsidRDefault="007543CB" w:rsidP="007543CB">
      <w:pPr>
        <w:pStyle w:val="Lijstalinea"/>
        <w:numPr>
          <w:ilvl w:val="0"/>
          <w:numId w:val="3"/>
        </w:numPr>
        <w:tabs>
          <w:tab w:val="left" w:pos="284"/>
        </w:tabs>
        <w:spacing w:after="0" w:line="240" w:lineRule="auto"/>
        <w:ind w:left="567" w:hanging="567"/>
        <w:contextualSpacing w:val="0"/>
        <w:jc w:val="both"/>
        <w:rPr>
          <w:rFonts w:ascii="Verdana" w:hAnsi="Verdana"/>
          <w:sz w:val="20"/>
          <w:szCs w:val="20"/>
        </w:rPr>
      </w:pPr>
      <w:r>
        <w:rPr>
          <w:rFonts w:ascii="Verdana" w:hAnsi="Verdana"/>
          <w:sz w:val="20"/>
          <w:szCs w:val="20"/>
        </w:rPr>
        <w:t>a)</w:t>
      </w:r>
      <w:r>
        <w:rPr>
          <w:rFonts w:ascii="Verdana" w:hAnsi="Verdana"/>
          <w:sz w:val="20"/>
          <w:szCs w:val="20"/>
        </w:rPr>
        <w:tab/>
      </w:r>
      <w:r w:rsidR="00D365B3" w:rsidRPr="007543CB">
        <w:rPr>
          <w:rFonts w:ascii="Verdana" w:hAnsi="Verdana"/>
          <w:sz w:val="20"/>
          <w:szCs w:val="20"/>
        </w:rPr>
        <w:t>Over de toekomstplannen van ASTER CV in die richting heb ik geen informatie.</w:t>
      </w:r>
    </w:p>
    <w:p w14:paraId="6D52976E" w14:textId="77777777" w:rsidR="007543CB" w:rsidRPr="007543CB" w:rsidRDefault="007543CB" w:rsidP="007543CB">
      <w:pPr>
        <w:tabs>
          <w:tab w:val="left" w:pos="284"/>
        </w:tabs>
        <w:jc w:val="both"/>
        <w:rPr>
          <w:rFonts w:ascii="Verdana" w:hAnsi="Verdana"/>
          <w:sz w:val="20"/>
          <w:szCs w:val="20"/>
        </w:rPr>
      </w:pPr>
    </w:p>
    <w:p w14:paraId="272CAF6B" w14:textId="3C8FCD31" w:rsidR="00FD606D" w:rsidRPr="007543CB" w:rsidRDefault="00D365B3" w:rsidP="007543CB">
      <w:pPr>
        <w:ind w:left="567" w:hanging="283"/>
        <w:jc w:val="both"/>
        <w:rPr>
          <w:rFonts w:ascii="Verdana" w:hAnsi="Verdana"/>
          <w:sz w:val="20"/>
          <w:szCs w:val="20"/>
        </w:rPr>
      </w:pPr>
      <w:r w:rsidRPr="007543CB">
        <w:rPr>
          <w:rFonts w:ascii="Verdana" w:hAnsi="Verdana"/>
          <w:sz w:val="20"/>
          <w:szCs w:val="20"/>
        </w:rPr>
        <w:t>b</w:t>
      </w:r>
      <w:r w:rsidR="007543CB" w:rsidRPr="007543CB">
        <w:rPr>
          <w:rFonts w:ascii="Verdana" w:hAnsi="Verdana"/>
          <w:sz w:val="20"/>
          <w:szCs w:val="20"/>
        </w:rPr>
        <w:t>)</w:t>
      </w:r>
      <w:r w:rsidR="007543CB" w:rsidRPr="007543CB">
        <w:rPr>
          <w:rFonts w:ascii="Verdana" w:hAnsi="Verdana"/>
          <w:sz w:val="20"/>
          <w:szCs w:val="20"/>
        </w:rPr>
        <w:tab/>
      </w:r>
      <w:r w:rsidRPr="007543CB">
        <w:rPr>
          <w:rFonts w:ascii="Verdana" w:hAnsi="Verdana"/>
          <w:sz w:val="20"/>
          <w:szCs w:val="20"/>
        </w:rPr>
        <w:t>Net zoals zonnepanelen kunnen deze investeringen nu al bij nieuwbouw of renovatie</w:t>
      </w:r>
      <w:r w:rsidR="00AE02C8" w:rsidRPr="007543CB">
        <w:rPr>
          <w:rFonts w:ascii="Verdana" w:hAnsi="Verdana"/>
          <w:sz w:val="20"/>
          <w:szCs w:val="20"/>
        </w:rPr>
        <w:t>.</w:t>
      </w:r>
    </w:p>
    <w:p w14:paraId="73BFAF48" w14:textId="77777777" w:rsidR="007543CB" w:rsidRPr="007543CB" w:rsidRDefault="007543CB" w:rsidP="007543CB">
      <w:pPr>
        <w:jc w:val="both"/>
        <w:rPr>
          <w:rFonts w:ascii="Verdana" w:hAnsi="Verdana"/>
          <w:sz w:val="20"/>
          <w:szCs w:val="20"/>
        </w:rPr>
      </w:pPr>
    </w:p>
    <w:p w14:paraId="6DFAE162" w14:textId="760B42B1" w:rsidR="00FD606D" w:rsidRDefault="00FD606D" w:rsidP="007543CB">
      <w:pPr>
        <w:pStyle w:val="Lijstalinea"/>
        <w:numPr>
          <w:ilvl w:val="0"/>
          <w:numId w:val="3"/>
        </w:numPr>
        <w:spacing w:after="0" w:line="240" w:lineRule="auto"/>
        <w:ind w:left="284" w:hanging="284"/>
        <w:contextualSpacing w:val="0"/>
        <w:jc w:val="both"/>
        <w:rPr>
          <w:rFonts w:ascii="Verdana" w:hAnsi="Verdana"/>
          <w:sz w:val="20"/>
          <w:szCs w:val="20"/>
        </w:rPr>
      </w:pPr>
      <w:r w:rsidRPr="007543CB">
        <w:rPr>
          <w:rFonts w:ascii="Verdana" w:hAnsi="Verdana"/>
          <w:sz w:val="20"/>
          <w:szCs w:val="20"/>
        </w:rPr>
        <w:t>De keuze op welke daken ASTER CV zonnepanelen legt, wordt gemaakt in samenspraak met de betrokken woonmaatschappij (SHM) en ASTER CV. Dit heeft allicht ook te maken met de oriëntatie en de mogelijke opbrengst. Nieuwbouwwoningen waar via de energieprestatieregelgeving een eis tot het voorzien van een minimaal aandeel hernieuwbare energie geldt, kunnen meegenomen worden om te voldoen via het plaatsen van een PV-installatie. In hoeverre dit systematisch zal gebeuren is niet gekend.</w:t>
      </w:r>
    </w:p>
    <w:p w14:paraId="290A745E" w14:textId="77777777" w:rsidR="007543CB" w:rsidRPr="007543CB" w:rsidRDefault="007543CB" w:rsidP="007543CB">
      <w:pPr>
        <w:jc w:val="both"/>
        <w:rPr>
          <w:rFonts w:ascii="Verdana" w:hAnsi="Verdana"/>
          <w:sz w:val="20"/>
          <w:szCs w:val="20"/>
        </w:rPr>
      </w:pPr>
    </w:p>
    <w:p w14:paraId="4CA54CBC" w14:textId="60548649" w:rsidR="00FD606D" w:rsidRDefault="00FD606D" w:rsidP="007543CB">
      <w:pPr>
        <w:pStyle w:val="Lijstalinea"/>
        <w:numPr>
          <w:ilvl w:val="0"/>
          <w:numId w:val="3"/>
        </w:numPr>
        <w:spacing w:after="0" w:line="240" w:lineRule="auto"/>
        <w:ind w:left="284" w:hanging="284"/>
        <w:contextualSpacing w:val="0"/>
        <w:jc w:val="both"/>
        <w:rPr>
          <w:rFonts w:ascii="Verdana" w:hAnsi="Verdana"/>
          <w:sz w:val="20"/>
          <w:szCs w:val="20"/>
        </w:rPr>
      </w:pPr>
      <w:r w:rsidRPr="007543CB">
        <w:rPr>
          <w:rFonts w:ascii="Verdana" w:hAnsi="Verdana"/>
          <w:sz w:val="20"/>
          <w:szCs w:val="20"/>
        </w:rPr>
        <w:t>De keuze van de eerste zonnepalen is gebeurd door ASTER CV, natuurlijk in samenspraak met de woonmaatschappijen. Er waren voor Ronse al wel een aantal proefprojecten. Dat geldt ook voor de toekomstige werven.</w:t>
      </w:r>
    </w:p>
    <w:p w14:paraId="25B07B0F" w14:textId="77777777" w:rsidR="007543CB" w:rsidRPr="007543CB" w:rsidRDefault="007543CB" w:rsidP="007543CB">
      <w:pPr>
        <w:jc w:val="both"/>
        <w:rPr>
          <w:rFonts w:ascii="Verdana" w:hAnsi="Verdana"/>
          <w:sz w:val="20"/>
          <w:szCs w:val="20"/>
        </w:rPr>
      </w:pPr>
    </w:p>
    <w:p w14:paraId="7C7DA3EE" w14:textId="1F02B79C" w:rsidR="00FD606D" w:rsidRDefault="00FD606D" w:rsidP="007543CB">
      <w:pPr>
        <w:pStyle w:val="Lijstalinea"/>
        <w:numPr>
          <w:ilvl w:val="0"/>
          <w:numId w:val="3"/>
        </w:numPr>
        <w:spacing w:after="0" w:line="240" w:lineRule="auto"/>
        <w:ind w:left="284" w:hanging="284"/>
        <w:contextualSpacing w:val="0"/>
        <w:jc w:val="both"/>
        <w:rPr>
          <w:rFonts w:ascii="Verdana" w:hAnsi="Verdana"/>
          <w:sz w:val="20"/>
          <w:szCs w:val="20"/>
        </w:rPr>
      </w:pPr>
      <w:r w:rsidRPr="007543CB">
        <w:rPr>
          <w:rFonts w:ascii="Verdana" w:hAnsi="Verdana"/>
          <w:sz w:val="20"/>
          <w:szCs w:val="20"/>
        </w:rPr>
        <w:t>Voor zover ik ben geïnformeerd werkt ASTER CV niet met provinciale verdeelsleutels</w:t>
      </w:r>
      <w:r w:rsidR="001D4618">
        <w:rPr>
          <w:rFonts w:ascii="Verdana" w:hAnsi="Verdana"/>
          <w:sz w:val="20"/>
          <w:szCs w:val="20"/>
        </w:rPr>
        <w:t>.</w:t>
      </w:r>
    </w:p>
    <w:p w14:paraId="06EB3E8C" w14:textId="77777777" w:rsidR="007543CB" w:rsidRPr="007543CB" w:rsidRDefault="007543CB" w:rsidP="007543CB">
      <w:pPr>
        <w:jc w:val="both"/>
        <w:rPr>
          <w:rFonts w:ascii="Verdana" w:hAnsi="Verdana"/>
          <w:sz w:val="20"/>
          <w:szCs w:val="20"/>
        </w:rPr>
      </w:pPr>
    </w:p>
    <w:p w14:paraId="4B5F45BD" w14:textId="040A9751" w:rsidR="00905E0E" w:rsidRDefault="00FD606D" w:rsidP="00905E0E">
      <w:pPr>
        <w:pStyle w:val="Lijstalinea"/>
        <w:numPr>
          <w:ilvl w:val="0"/>
          <w:numId w:val="3"/>
        </w:numPr>
        <w:spacing w:after="0" w:line="240" w:lineRule="auto"/>
        <w:ind w:left="284" w:hanging="284"/>
        <w:contextualSpacing w:val="0"/>
        <w:jc w:val="both"/>
        <w:rPr>
          <w:rFonts w:ascii="Verdana" w:hAnsi="Verdana"/>
          <w:sz w:val="20"/>
          <w:szCs w:val="20"/>
        </w:rPr>
      </w:pPr>
      <w:r w:rsidRPr="007543CB">
        <w:rPr>
          <w:rFonts w:ascii="Verdana" w:hAnsi="Verdana"/>
          <w:sz w:val="20"/>
          <w:szCs w:val="20"/>
        </w:rPr>
        <w:t>Er is geen impact op de huurprijs van de woning zelf maar er wordt via de huurlasten een PV-bijdrage aan de huurder aangerekend. Deze is steeds kleiner dan het werkelijk voordeel dat de huurder geniet via de verlaging van zijn energiekosten. Op 7 oktober 2022 werd het wijzigingsbesluit dat het berekeningskader voor deze vergoeding bepaalt</w:t>
      </w:r>
      <w:r w:rsidR="00012EFB">
        <w:rPr>
          <w:rFonts w:ascii="Verdana" w:hAnsi="Verdana"/>
          <w:sz w:val="20"/>
          <w:szCs w:val="20"/>
        </w:rPr>
        <w:t>,</w:t>
      </w:r>
      <w:r w:rsidRPr="007543CB">
        <w:rPr>
          <w:rFonts w:ascii="Verdana" w:hAnsi="Verdana"/>
          <w:sz w:val="20"/>
          <w:szCs w:val="20"/>
        </w:rPr>
        <w:t xml:space="preserve"> principieel goedgekeurd door de Vlaamse Regering.</w:t>
      </w:r>
    </w:p>
    <w:p w14:paraId="2103443F" w14:textId="77777777" w:rsidR="00905E0E" w:rsidRPr="00905E0E" w:rsidRDefault="00905E0E" w:rsidP="00905E0E">
      <w:pPr>
        <w:pStyle w:val="Lijstalinea"/>
        <w:rPr>
          <w:rStyle w:val="normaltextrun"/>
          <w:rFonts w:ascii="Verdana" w:hAnsi="Verdana"/>
          <w:sz w:val="20"/>
          <w:szCs w:val="20"/>
        </w:rPr>
      </w:pPr>
    </w:p>
    <w:p w14:paraId="68DD2278" w14:textId="0833667E" w:rsidR="00905E0E" w:rsidRPr="00E76057" w:rsidRDefault="00E360B4" w:rsidP="00E76057">
      <w:pPr>
        <w:pStyle w:val="Lijstalinea"/>
        <w:numPr>
          <w:ilvl w:val="0"/>
          <w:numId w:val="3"/>
        </w:numPr>
        <w:spacing w:after="0" w:line="240" w:lineRule="auto"/>
        <w:ind w:left="284" w:hanging="284"/>
        <w:contextualSpacing w:val="0"/>
        <w:jc w:val="both"/>
      </w:pPr>
      <w:r w:rsidRPr="006B44CC">
        <w:rPr>
          <w:rStyle w:val="normaltextrun"/>
          <w:rFonts w:ascii="Verdana" w:hAnsi="Verdana"/>
          <w:sz w:val="20"/>
          <w:szCs w:val="20"/>
        </w:rPr>
        <w:t>H</w:t>
      </w:r>
      <w:r w:rsidR="00905E0E" w:rsidRPr="006B44CC">
        <w:rPr>
          <w:rStyle w:val="normaltextrun"/>
          <w:rFonts w:ascii="Verdana" w:hAnsi="Verdana"/>
          <w:sz w:val="20"/>
          <w:szCs w:val="20"/>
        </w:rPr>
        <w:t xml:space="preserve">et ASTER-project </w:t>
      </w:r>
      <w:r w:rsidRPr="006B44CC">
        <w:rPr>
          <w:rStyle w:val="normaltextrun"/>
          <w:rFonts w:ascii="Verdana" w:hAnsi="Verdana"/>
          <w:sz w:val="20"/>
          <w:szCs w:val="20"/>
        </w:rPr>
        <w:t xml:space="preserve">is </w:t>
      </w:r>
      <w:r w:rsidR="00476D96">
        <w:rPr>
          <w:rStyle w:val="normaltextrun"/>
          <w:rFonts w:ascii="Verdana" w:hAnsi="Verdana"/>
          <w:sz w:val="20"/>
          <w:szCs w:val="20"/>
        </w:rPr>
        <w:t>geen ini</w:t>
      </w:r>
      <w:r w:rsidR="00633F05">
        <w:rPr>
          <w:rStyle w:val="normaltextrun"/>
          <w:rFonts w:ascii="Verdana" w:hAnsi="Verdana"/>
          <w:sz w:val="20"/>
          <w:szCs w:val="20"/>
        </w:rPr>
        <w:t xml:space="preserve">tiatief van de Vlaamse Regering, maar </w:t>
      </w:r>
      <w:r w:rsidRPr="006B44CC">
        <w:rPr>
          <w:rStyle w:val="normaltextrun"/>
          <w:rFonts w:ascii="Verdana" w:hAnsi="Verdana"/>
          <w:sz w:val="20"/>
          <w:szCs w:val="20"/>
        </w:rPr>
        <w:t>een initiatief van de sector zelf</w:t>
      </w:r>
      <w:r w:rsidR="00633F05">
        <w:rPr>
          <w:rStyle w:val="normaltextrun"/>
          <w:rFonts w:ascii="Verdana" w:hAnsi="Verdana"/>
          <w:sz w:val="20"/>
          <w:szCs w:val="20"/>
        </w:rPr>
        <w:t xml:space="preserve">. </w:t>
      </w:r>
      <w:r w:rsidR="0086427B">
        <w:rPr>
          <w:rStyle w:val="normaltextrun"/>
          <w:rFonts w:ascii="Verdana" w:hAnsi="Verdana"/>
          <w:sz w:val="20"/>
          <w:szCs w:val="20"/>
        </w:rPr>
        <w:t xml:space="preserve">Uiteraard steun ik dit ambitieus project, maar dat neemt niet weg dat er ook </w:t>
      </w:r>
      <w:r w:rsidR="0086427B" w:rsidRPr="00073377">
        <w:rPr>
          <w:rStyle w:val="normaltextrun"/>
          <w:rFonts w:ascii="Verdana" w:hAnsi="Verdana"/>
          <w:sz w:val="20"/>
          <w:szCs w:val="20"/>
          <w:lang w:val="nl-NL"/>
        </w:rPr>
        <w:t>andere investeringen</w:t>
      </w:r>
      <w:r w:rsidR="0086427B">
        <w:rPr>
          <w:rStyle w:val="normaltextrun"/>
          <w:rFonts w:ascii="Verdana" w:hAnsi="Verdana"/>
          <w:sz w:val="20"/>
          <w:szCs w:val="20"/>
        </w:rPr>
        <w:t xml:space="preserve"> gebeuren inzake klimaattransitie</w:t>
      </w:r>
      <w:r w:rsidR="007F7EDB">
        <w:rPr>
          <w:rStyle w:val="normaltextrun"/>
          <w:rFonts w:ascii="Verdana" w:hAnsi="Verdana"/>
          <w:sz w:val="20"/>
          <w:szCs w:val="20"/>
        </w:rPr>
        <w:t>.</w:t>
      </w:r>
      <w:r w:rsidR="0028780B" w:rsidRPr="006B44CC">
        <w:rPr>
          <w:rStyle w:val="normaltextrun"/>
          <w:rFonts w:ascii="Verdana" w:hAnsi="Verdana"/>
          <w:sz w:val="20"/>
          <w:szCs w:val="20"/>
        </w:rPr>
        <w:t xml:space="preserve"> </w:t>
      </w:r>
      <w:r w:rsidR="00E57870">
        <w:rPr>
          <w:rStyle w:val="normaltextrun"/>
          <w:rFonts w:ascii="Verdana" w:hAnsi="Verdana"/>
          <w:sz w:val="20"/>
          <w:szCs w:val="20"/>
          <w:lang w:val="nl-NL"/>
        </w:rPr>
        <w:t>Vlaanderen stelt reeds een aantal incentives ter beschikking voor private eig</w:t>
      </w:r>
      <w:r w:rsidR="008700C6">
        <w:rPr>
          <w:rStyle w:val="normaltextrun"/>
          <w:rFonts w:ascii="Verdana" w:hAnsi="Verdana"/>
          <w:sz w:val="20"/>
          <w:szCs w:val="20"/>
          <w:lang w:val="nl-NL"/>
        </w:rPr>
        <w:t>e</w:t>
      </w:r>
      <w:r w:rsidR="00E57870">
        <w:rPr>
          <w:rStyle w:val="normaltextrun"/>
          <w:rFonts w:ascii="Verdana" w:hAnsi="Verdana"/>
          <w:sz w:val="20"/>
          <w:szCs w:val="20"/>
          <w:lang w:val="nl-NL"/>
        </w:rPr>
        <w:t>naars</w:t>
      </w:r>
      <w:r w:rsidR="008700C6">
        <w:rPr>
          <w:rStyle w:val="normaltextrun"/>
          <w:rFonts w:ascii="Verdana" w:hAnsi="Verdana"/>
          <w:sz w:val="20"/>
          <w:szCs w:val="20"/>
          <w:lang w:val="nl-NL"/>
        </w:rPr>
        <w:t xml:space="preserve"> om te investeren in zonnepanelen. In het geval van een </w:t>
      </w:r>
      <w:r w:rsidR="00451925">
        <w:rPr>
          <w:rStyle w:val="normaltextrun"/>
          <w:rFonts w:ascii="Verdana" w:hAnsi="Verdana"/>
          <w:sz w:val="20"/>
          <w:szCs w:val="20"/>
          <w:lang w:val="nl-NL"/>
        </w:rPr>
        <w:t xml:space="preserve">private </w:t>
      </w:r>
      <w:r w:rsidR="008700C6">
        <w:rPr>
          <w:rStyle w:val="normaltextrun"/>
          <w:rFonts w:ascii="Verdana" w:hAnsi="Verdana"/>
          <w:sz w:val="20"/>
          <w:szCs w:val="20"/>
          <w:lang w:val="nl-NL"/>
        </w:rPr>
        <w:t xml:space="preserve">verhuring </w:t>
      </w:r>
      <w:r w:rsidR="006419B4">
        <w:rPr>
          <w:rStyle w:val="normaltextrun"/>
          <w:rFonts w:ascii="Verdana" w:hAnsi="Verdana"/>
          <w:sz w:val="20"/>
          <w:szCs w:val="20"/>
          <w:lang w:val="nl-NL"/>
        </w:rPr>
        <w:t>moet</w:t>
      </w:r>
      <w:r w:rsidR="008700C6">
        <w:rPr>
          <w:rStyle w:val="normaltextrun"/>
          <w:rFonts w:ascii="Verdana" w:hAnsi="Verdana"/>
          <w:sz w:val="20"/>
          <w:szCs w:val="20"/>
          <w:lang w:val="nl-NL"/>
        </w:rPr>
        <w:t xml:space="preserve"> contractueel </w:t>
      </w:r>
      <w:r w:rsidR="006419B4">
        <w:rPr>
          <w:rStyle w:val="normaltextrun"/>
          <w:rFonts w:ascii="Verdana" w:hAnsi="Verdana"/>
          <w:sz w:val="20"/>
          <w:szCs w:val="20"/>
          <w:lang w:val="nl-NL"/>
        </w:rPr>
        <w:t>overeengekomen worden</w:t>
      </w:r>
      <w:r w:rsidR="008700C6">
        <w:rPr>
          <w:rStyle w:val="normaltextrun"/>
          <w:rFonts w:ascii="Verdana" w:hAnsi="Verdana"/>
          <w:sz w:val="20"/>
          <w:szCs w:val="20"/>
          <w:lang w:val="nl-NL"/>
        </w:rPr>
        <w:t xml:space="preserve"> welke bijdrage de huurder daarvoor </w:t>
      </w:r>
      <w:r w:rsidR="006419B4">
        <w:rPr>
          <w:rStyle w:val="normaltextrun"/>
          <w:rFonts w:ascii="Verdana" w:hAnsi="Verdana"/>
          <w:sz w:val="20"/>
          <w:szCs w:val="20"/>
          <w:lang w:val="nl-NL"/>
        </w:rPr>
        <w:t xml:space="preserve">zal </w:t>
      </w:r>
      <w:r w:rsidR="005D2FCD">
        <w:rPr>
          <w:rStyle w:val="normaltextrun"/>
          <w:rFonts w:ascii="Verdana" w:hAnsi="Verdana"/>
          <w:sz w:val="20"/>
          <w:szCs w:val="20"/>
          <w:lang w:val="nl-NL"/>
        </w:rPr>
        <w:t xml:space="preserve">betalen, en op welke wijze dat wordt </w:t>
      </w:r>
      <w:proofErr w:type="spellStart"/>
      <w:r w:rsidR="005D2FCD">
        <w:rPr>
          <w:rStyle w:val="normaltextrun"/>
          <w:rFonts w:ascii="Verdana" w:hAnsi="Verdana"/>
          <w:sz w:val="20"/>
          <w:szCs w:val="20"/>
          <w:lang w:val="nl-NL"/>
        </w:rPr>
        <w:t>aaangerekend</w:t>
      </w:r>
      <w:proofErr w:type="spellEnd"/>
      <w:r w:rsidR="006419B4">
        <w:rPr>
          <w:rStyle w:val="normaltextrun"/>
          <w:rFonts w:ascii="Verdana" w:hAnsi="Verdana"/>
          <w:sz w:val="20"/>
          <w:szCs w:val="20"/>
          <w:lang w:val="nl-NL"/>
        </w:rPr>
        <w:t xml:space="preserve">. </w:t>
      </w:r>
      <w:r w:rsidR="00451925">
        <w:rPr>
          <w:rStyle w:val="normaltextrun"/>
          <w:rFonts w:ascii="Verdana" w:hAnsi="Verdana"/>
          <w:sz w:val="20"/>
          <w:szCs w:val="20"/>
          <w:lang w:val="nl-NL"/>
        </w:rPr>
        <w:t xml:space="preserve">In het geval van sociale verhuring is de beleidsvrijheid kleiner voor de </w:t>
      </w:r>
      <w:r w:rsidR="006C4E7B">
        <w:rPr>
          <w:rStyle w:val="normaltextrun"/>
          <w:rFonts w:ascii="Verdana" w:hAnsi="Verdana"/>
          <w:sz w:val="20"/>
          <w:szCs w:val="20"/>
          <w:lang w:val="nl-NL"/>
        </w:rPr>
        <w:t xml:space="preserve">sector, bijvoorbeeld in het kunnen aangaan van </w:t>
      </w:r>
      <w:r w:rsidR="00DA6D39">
        <w:rPr>
          <w:rStyle w:val="normaltextrun"/>
          <w:rFonts w:ascii="Verdana" w:hAnsi="Verdana"/>
          <w:sz w:val="20"/>
          <w:szCs w:val="20"/>
          <w:lang w:val="nl-NL"/>
        </w:rPr>
        <w:t>financiering</w:t>
      </w:r>
      <w:r w:rsidR="006C4E7B">
        <w:rPr>
          <w:rStyle w:val="normaltextrun"/>
          <w:rFonts w:ascii="Verdana" w:hAnsi="Verdana"/>
          <w:sz w:val="20"/>
          <w:szCs w:val="20"/>
          <w:lang w:val="nl-NL"/>
        </w:rPr>
        <w:t xml:space="preserve"> of de prijs </w:t>
      </w:r>
      <w:r w:rsidR="006C4E7B">
        <w:rPr>
          <w:rStyle w:val="normaltextrun"/>
          <w:rFonts w:ascii="Verdana" w:hAnsi="Verdana"/>
          <w:sz w:val="20"/>
          <w:szCs w:val="20"/>
          <w:lang w:val="nl-NL"/>
        </w:rPr>
        <w:lastRenderedPageBreak/>
        <w:t>die ze wensen aan te rekenen aan de sociale huurder voor het voordeel van de zonnepanelen.</w:t>
      </w:r>
    </w:p>
    <w:sectPr w:rsidR="00905E0E" w:rsidRPr="00E76057"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EE4BD" w14:textId="77777777" w:rsidR="00F40588" w:rsidRDefault="00F40588" w:rsidP="00300720">
      <w:r>
        <w:separator/>
      </w:r>
    </w:p>
  </w:endnote>
  <w:endnote w:type="continuationSeparator" w:id="0">
    <w:p w14:paraId="14F2D7D3" w14:textId="77777777" w:rsidR="00F40588" w:rsidRDefault="00F40588" w:rsidP="00300720">
      <w:r>
        <w:continuationSeparator/>
      </w:r>
    </w:p>
  </w:endnote>
  <w:endnote w:type="continuationNotice" w:id="1">
    <w:p w14:paraId="3574FD5D" w14:textId="77777777" w:rsidR="00F40588" w:rsidRDefault="00F40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8F50" w14:textId="77777777" w:rsidR="00300720" w:rsidRDefault="0030072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7DE8" w14:textId="77777777" w:rsidR="00300720" w:rsidRDefault="0030072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B299" w14:textId="77777777" w:rsidR="00300720" w:rsidRDefault="003007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EEF06" w14:textId="77777777" w:rsidR="00F40588" w:rsidRDefault="00F40588" w:rsidP="00300720">
      <w:r>
        <w:separator/>
      </w:r>
    </w:p>
  </w:footnote>
  <w:footnote w:type="continuationSeparator" w:id="0">
    <w:p w14:paraId="4C199A3A" w14:textId="77777777" w:rsidR="00F40588" w:rsidRDefault="00F40588" w:rsidP="00300720">
      <w:r>
        <w:continuationSeparator/>
      </w:r>
    </w:p>
  </w:footnote>
  <w:footnote w:type="continuationNotice" w:id="1">
    <w:p w14:paraId="30705225" w14:textId="77777777" w:rsidR="00F40588" w:rsidRDefault="00F405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4679" w14:textId="77777777" w:rsidR="00300720" w:rsidRDefault="0030072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4445" w14:textId="77777777" w:rsidR="00300720" w:rsidRDefault="0030072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1683" w14:textId="77777777" w:rsidR="00300720" w:rsidRDefault="003007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96165BF"/>
    <w:multiLevelType w:val="multilevel"/>
    <w:tmpl w:val="26DE5C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C81793"/>
    <w:multiLevelType w:val="hybridMultilevel"/>
    <w:tmpl w:val="A54E32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4"/>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8C"/>
    <w:rsid w:val="00012EFB"/>
    <w:rsid w:val="00073377"/>
    <w:rsid w:val="000976E9"/>
    <w:rsid w:val="000C4E8C"/>
    <w:rsid w:val="000F3532"/>
    <w:rsid w:val="00132EC2"/>
    <w:rsid w:val="001B2566"/>
    <w:rsid w:val="001D4618"/>
    <w:rsid w:val="001F0B7D"/>
    <w:rsid w:val="001F60D9"/>
    <w:rsid w:val="00210C07"/>
    <w:rsid w:val="002346BF"/>
    <w:rsid w:val="002525D1"/>
    <w:rsid w:val="0028780B"/>
    <w:rsid w:val="00300720"/>
    <w:rsid w:val="00301372"/>
    <w:rsid w:val="00326A58"/>
    <w:rsid w:val="00357FAA"/>
    <w:rsid w:val="00381506"/>
    <w:rsid w:val="003A1391"/>
    <w:rsid w:val="003A470F"/>
    <w:rsid w:val="004057FB"/>
    <w:rsid w:val="00424395"/>
    <w:rsid w:val="00451925"/>
    <w:rsid w:val="00476D96"/>
    <w:rsid w:val="00483B5D"/>
    <w:rsid w:val="00490110"/>
    <w:rsid w:val="004F30D4"/>
    <w:rsid w:val="0056360C"/>
    <w:rsid w:val="005A2334"/>
    <w:rsid w:val="005A4DEC"/>
    <w:rsid w:val="005B2636"/>
    <w:rsid w:val="005D2FCD"/>
    <w:rsid w:val="005D5073"/>
    <w:rsid w:val="005E38CA"/>
    <w:rsid w:val="006043A6"/>
    <w:rsid w:val="00622F1B"/>
    <w:rsid w:val="00633F05"/>
    <w:rsid w:val="006419B4"/>
    <w:rsid w:val="006563FB"/>
    <w:rsid w:val="0069528B"/>
    <w:rsid w:val="006B44CC"/>
    <w:rsid w:val="006C4E7B"/>
    <w:rsid w:val="006C54FF"/>
    <w:rsid w:val="00710982"/>
    <w:rsid w:val="0071248C"/>
    <w:rsid w:val="007252C7"/>
    <w:rsid w:val="00734E1A"/>
    <w:rsid w:val="00736241"/>
    <w:rsid w:val="0075030D"/>
    <w:rsid w:val="007543CB"/>
    <w:rsid w:val="007C07F4"/>
    <w:rsid w:val="007F7EDB"/>
    <w:rsid w:val="0086427B"/>
    <w:rsid w:val="00865153"/>
    <w:rsid w:val="008700C6"/>
    <w:rsid w:val="008B4A42"/>
    <w:rsid w:val="008D1BFB"/>
    <w:rsid w:val="008D5DB4"/>
    <w:rsid w:val="00905E0E"/>
    <w:rsid w:val="00932B48"/>
    <w:rsid w:val="009347E0"/>
    <w:rsid w:val="009D7043"/>
    <w:rsid w:val="00A14DC6"/>
    <w:rsid w:val="00A51FBA"/>
    <w:rsid w:val="00AB7CB6"/>
    <w:rsid w:val="00AE02C8"/>
    <w:rsid w:val="00AE4255"/>
    <w:rsid w:val="00AF015F"/>
    <w:rsid w:val="00B45EB2"/>
    <w:rsid w:val="00B54E2E"/>
    <w:rsid w:val="00BE425A"/>
    <w:rsid w:val="00BE523D"/>
    <w:rsid w:val="00BE7800"/>
    <w:rsid w:val="00C53B81"/>
    <w:rsid w:val="00C91441"/>
    <w:rsid w:val="00D02FE6"/>
    <w:rsid w:val="00D365B3"/>
    <w:rsid w:val="00D71D99"/>
    <w:rsid w:val="00D754F2"/>
    <w:rsid w:val="00DA6D39"/>
    <w:rsid w:val="00DB41C0"/>
    <w:rsid w:val="00DC4DB6"/>
    <w:rsid w:val="00DC774B"/>
    <w:rsid w:val="00E1475D"/>
    <w:rsid w:val="00E360B4"/>
    <w:rsid w:val="00E55200"/>
    <w:rsid w:val="00E57870"/>
    <w:rsid w:val="00E76057"/>
    <w:rsid w:val="00E85C8D"/>
    <w:rsid w:val="00EC6786"/>
    <w:rsid w:val="00ED4AD8"/>
    <w:rsid w:val="00F40588"/>
    <w:rsid w:val="00F82A65"/>
    <w:rsid w:val="00FA29D6"/>
    <w:rsid w:val="00FB2794"/>
    <w:rsid w:val="00FB7BA4"/>
    <w:rsid w:val="00FD5BF4"/>
    <w:rsid w:val="00FD606D"/>
    <w:rsid w:val="00FE5406"/>
    <w:rsid w:val="0E9FD9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9FD949"/>
  <w15:docId w15:val="{BE17EC90-7501-45CE-8951-C75851D6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Koptekst">
    <w:name w:val="header"/>
    <w:basedOn w:val="Standaard"/>
    <w:link w:val="KoptekstChar"/>
    <w:unhideWhenUsed/>
    <w:rsid w:val="00300720"/>
    <w:pPr>
      <w:tabs>
        <w:tab w:val="center" w:pos="4536"/>
        <w:tab w:val="right" w:pos="9072"/>
      </w:tabs>
    </w:pPr>
  </w:style>
  <w:style w:type="character" w:customStyle="1" w:styleId="KoptekstChar">
    <w:name w:val="Koptekst Char"/>
    <w:basedOn w:val="Standaardalinea-lettertype"/>
    <w:link w:val="Koptekst"/>
    <w:rsid w:val="00300720"/>
    <w:rPr>
      <w:sz w:val="22"/>
      <w:szCs w:val="24"/>
      <w:lang w:val="nl-NL" w:eastAsia="nl-NL"/>
    </w:rPr>
  </w:style>
  <w:style w:type="character" w:styleId="Verwijzingopmerking">
    <w:name w:val="annotation reference"/>
    <w:basedOn w:val="Standaardalinea-lettertype"/>
    <w:semiHidden/>
    <w:unhideWhenUsed/>
    <w:rsid w:val="006043A6"/>
    <w:rPr>
      <w:sz w:val="16"/>
      <w:szCs w:val="16"/>
    </w:rPr>
  </w:style>
  <w:style w:type="paragraph" w:styleId="Tekstopmerking">
    <w:name w:val="annotation text"/>
    <w:basedOn w:val="Standaard"/>
    <w:link w:val="TekstopmerkingChar"/>
    <w:semiHidden/>
    <w:unhideWhenUsed/>
    <w:rsid w:val="006043A6"/>
    <w:rPr>
      <w:sz w:val="20"/>
      <w:szCs w:val="20"/>
    </w:rPr>
  </w:style>
  <w:style w:type="character" w:customStyle="1" w:styleId="TekstopmerkingChar">
    <w:name w:val="Tekst opmerking Char"/>
    <w:basedOn w:val="Standaardalinea-lettertype"/>
    <w:link w:val="Tekstopmerking"/>
    <w:semiHidden/>
    <w:rsid w:val="006043A6"/>
    <w:rPr>
      <w:lang w:val="nl-NL" w:eastAsia="nl-NL"/>
    </w:rPr>
  </w:style>
  <w:style w:type="paragraph" w:styleId="Onderwerpvanopmerking">
    <w:name w:val="annotation subject"/>
    <w:basedOn w:val="Tekstopmerking"/>
    <w:next w:val="Tekstopmerking"/>
    <w:link w:val="OnderwerpvanopmerkingChar"/>
    <w:semiHidden/>
    <w:unhideWhenUsed/>
    <w:rsid w:val="006043A6"/>
    <w:rPr>
      <w:b/>
      <w:bCs/>
    </w:rPr>
  </w:style>
  <w:style w:type="character" w:customStyle="1" w:styleId="OnderwerpvanopmerkingChar">
    <w:name w:val="Onderwerp van opmerking Char"/>
    <w:basedOn w:val="TekstopmerkingChar"/>
    <w:link w:val="Onderwerpvanopmerking"/>
    <w:semiHidden/>
    <w:rsid w:val="006043A6"/>
    <w:rPr>
      <w:b/>
      <w:bCs/>
      <w:lang w:val="nl-NL" w:eastAsia="nl-NL"/>
    </w:rPr>
  </w:style>
  <w:style w:type="paragraph" w:styleId="Ballontekst">
    <w:name w:val="Balloon Text"/>
    <w:basedOn w:val="Standaard"/>
    <w:link w:val="BallontekstChar"/>
    <w:semiHidden/>
    <w:unhideWhenUsed/>
    <w:rsid w:val="006043A6"/>
    <w:rPr>
      <w:rFonts w:ascii="Segoe UI" w:hAnsi="Segoe UI" w:cs="Segoe UI"/>
      <w:sz w:val="18"/>
      <w:szCs w:val="18"/>
    </w:rPr>
  </w:style>
  <w:style w:type="character" w:customStyle="1" w:styleId="BallontekstChar">
    <w:name w:val="Ballontekst Char"/>
    <w:basedOn w:val="Standaardalinea-lettertype"/>
    <w:link w:val="Ballontekst"/>
    <w:semiHidden/>
    <w:rsid w:val="006043A6"/>
    <w:rPr>
      <w:rFonts w:ascii="Segoe UI" w:hAnsi="Segoe UI" w:cs="Segoe UI"/>
      <w:sz w:val="18"/>
      <w:szCs w:val="18"/>
      <w:lang w:val="nl-NL" w:eastAsia="nl-NL"/>
    </w:rPr>
  </w:style>
  <w:style w:type="paragraph" w:styleId="Lijstalinea">
    <w:name w:val="List Paragraph"/>
    <w:basedOn w:val="Standaard"/>
    <w:uiPriority w:val="34"/>
    <w:qFormat/>
    <w:rsid w:val="00E1475D"/>
    <w:pPr>
      <w:spacing w:after="160" w:line="259" w:lineRule="auto"/>
      <w:ind w:left="720"/>
      <w:contextualSpacing/>
    </w:pPr>
    <w:rPr>
      <w:rFonts w:asciiTheme="minorHAnsi" w:eastAsiaTheme="minorHAnsi" w:hAnsiTheme="minorHAnsi" w:cstheme="minorBidi"/>
      <w:szCs w:val="22"/>
      <w:lang w:val="nl-BE" w:eastAsia="en-US"/>
    </w:rPr>
  </w:style>
  <w:style w:type="paragraph" w:customStyle="1" w:styleId="paragraph">
    <w:name w:val="paragraph"/>
    <w:basedOn w:val="Standaard"/>
    <w:rsid w:val="00905E0E"/>
    <w:pPr>
      <w:spacing w:before="100" w:beforeAutospacing="1" w:after="100" w:afterAutospacing="1"/>
    </w:pPr>
    <w:rPr>
      <w:sz w:val="24"/>
      <w:lang w:val="nl-BE" w:eastAsia="nl-BE"/>
    </w:rPr>
  </w:style>
  <w:style w:type="character" w:customStyle="1" w:styleId="normaltextrun">
    <w:name w:val="normaltextrun"/>
    <w:basedOn w:val="Standaardalinea-lettertype"/>
    <w:rsid w:val="00905E0E"/>
  </w:style>
  <w:style w:type="character" w:customStyle="1" w:styleId="spellingerror">
    <w:name w:val="spellingerror"/>
    <w:basedOn w:val="Standaardalinea-lettertype"/>
    <w:rsid w:val="00905E0E"/>
  </w:style>
  <w:style w:type="character" w:customStyle="1" w:styleId="eop">
    <w:name w:val="eop"/>
    <w:basedOn w:val="Standaardalinea-lettertype"/>
    <w:rsid w:val="00905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314942">
      <w:bodyDiv w:val="1"/>
      <w:marLeft w:val="0"/>
      <w:marRight w:val="0"/>
      <w:marTop w:val="0"/>
      <w:marBottom w:val="0"/>
      <w:divBdr>
        <w:top w:val="none" w:sz="0" w:space="0" w:color="auto"/>
        <w:left w:val="none" w:sz="0" w:space="0" w:color="auto"/>
        <w:bottom w:val="none" w:sz="0" w:space="0" w:color="auto"/>
        <w:right w:val="none" w:sz="0" w:space="0" w:color="auto"/>
      </w:divBdr>
      <w:divsChild>
        <w:div w:id="1078289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C3444C" w:rsidRDefault="0095629B" w:rsidP="0095629B">
          <w:pPr>
            <w:pStyle w:val="DefaultPlaceholder10820651593"/>
          </w:pPr>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AA1"/>
    <w:rsid w:val="00026AA1"/>
    <w:rsid w:val="000E7A19"/>
    <w:rsid w:val="00120206"/>
    <w:rsid w:val="0027084D"/>
    <w:rsid w:val="007B113A"/>
    <w:rsid w:val="00843B95"/>
    <w:rsid w:val="0095629B"/>
    <w:rsid w:val="00AB1F23"/>
    <w:rsid w:val="00B50727"/>
    <w:rsid w:val="00C344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5629B"/>
    <w:rPr>
      <w:color w:val="808080"/>
    </w:rPr>
  </w:style>
  <w:style w:type="paragraph" w:customStyle="1" w:styleId="DefaultPlaceholder10820651593">
    <w:name w:val="DefaultPlaceholder_10820651593"/>
    <w:rsid w:val="0095629B"/>
    <w:pPr>
      <w:spacing w:after="0" w:line="240" w:lineRule="auto"/>
    </w:pPr>
    <w:rPr>
      <w:rFonts w:ascii="Times New Roman" w:eastAsia="Times New Roman" w:hAnsi="Times New Roman" w:cs="Times New Roman"/>
      <w:b/>
      <w:smallCaps/>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21" ma:contentTypeDescription="Een nieuw document maken." ma:contentTypeScope="" ma:versionID="2d029834adf8bf07a55800a2b97e557c">
  <xsd:schema xmlns:xsd="http://www.w3.org/2001/XMLSchema" xmlns:xs="http://www.w3.org/2001/XMLSchema" xmlns:p="http://schemas.microsoft.com/office/2006/metadata/properties" xmlns:ns2="03d5240a-782c-4048-8313-d01b5d6ab2a6" xmlns:ns3="ceeae0c4-f3ff-4153-af2f-582bafa5e89e" xmlns:ns4="9a9ec0f0-7796-43d0-ac1f-4c8c46ee0bd1" targetNamespace="http://schemas.microsoft.com/office/2006/metadata/properties" ma:root="true" ma:fieldsID="6d1599ae7a28a317842e9ec20c1bd46a" ns2:_="" ns3:_="" ns4:_="">
    <xsd:import namespace="03d5240a-782c-4048-8313-d01b5d6ab2a6"/>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Bestandtype" minOccurs="0"/>
                <xsd:element ref="ns2:Platform"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element ref="ns2:Thema" minOccurs="0"/>
                <xsd:element ref="ns2:Documenttyp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estandtype" ma:index="10" nillable="true" ma:displayName="Bestandtype" ma:description="Type Document" ma:format="Dropdown" ma:internalName="Bestandtype">
      <xsd:simpleType>
        <xsd:restriction base="dms:Choice">
          <xsd:enumeration value="Handleiding"/>
          <xsd:enumeration value="Script"/>
          <xsd:enumeration value="Software"/>
          <xsd:enumeration value="SoftwarePatch"/>
          <xsd:enumeration value="Informatie"/>
          <xsd:enumeration value="Afbeelding"/>
          <xsd:enumeration value="Film"/>
        </xsd:restriction>
      </xsd:simpleType>
    </xsd:element>
    <xsd:element name="Platform" ma:index="11" nillable="true" ma:displayName="Platform" ma:description="Platform versie" ma:format="Dropdown" ma:internalName="Platform">
      <xsd:simpleType>
        <xsd:union memberTypes="dms:Text">
          <xsd:simpleType>
            <xsd:restriction base="dms:Choice">
              <xsd:enumeration value="Windows"/>
              <xsd:enumeration value="MAC"/>
              <xsd:enumeration value="iOS"/>
              <xsd:enumeration value="Android"/>
              <xsd:enumeration value="Meerdere"/>
              <xsd:enumeration value="NVT"/>
            </xsd:restriction>
          </xsd:simpleType>
        </xsd:un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Thema" ma:index="22" nillable="true" ma:displayName="Thema" ma:format="Dropdown" ma:internalName="Thema">
      <xsd:simpleType>
        <xsd:restriction base="dms:Choice">
          <xsd:enumeration value="Regulier"/>
          <xsd:enumeration value="Relance"/>
          <xsd:enumeration value="Covid"/>
          <xsd:enumeration value="Vaccinatie"/>
          <xsd:enumeration value="Testing &amp; Tracing"/>
          <xsd:enumeration value="VIA-6"/>
          <xsd:enumeration value="Oekraïne"/>
        </xsd:restriction>
      </xsd:simpleType>
    </xsd:element>
    <xsd:element name="Documenttype" ma:index="23" nillable="true" ma:displayName="Documenttype" ma:description="Indeling documenttype voor Cel begroting" ma:format="Dropdown" ma:internalName="Documenttype">
      <xsd:simpleType>
        <xsd:restriction base="dms:Choice">
          <xsd:enumeration value="BA ontwerp"/>
          <xsd:enumeration value="BA definitief"/>
          <xsd:enumeration value="Adviesnota BA"/>
          <xsd:enumeration value="Afsprakennota"/>
          <xsd:enumeration value="Advies IF"/>
          <xsd:enumeration value="Advies BOBFO"/>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9275337-85d1-473b-b414-2b0626479769}"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eeae0c4-f3ff-4153-af2f-582bafa5e89e">
      <UserInfo>
        <DisplayName>De Broeck Fabienne</DisplayName>
        <AccountId>21</AccountId>
        <AccountType/>
      </UserInfo>
      <UserInfo>
        <DisplayName>De Meulenaer Veerle</DisplayName>
        <AccountId>50</AccountId>
        <AccountType/>
      </UserInfo>
      <UserInfo>
        <DisplayName>Forier Ben</DisplayName>
        <AccountId>22</AccountId>
        <AccountType/>
      </UserInfo>
      <UserInfo>
        <DisplayName>De Smet Ellen</DisplayName>
        <AccountId>470</AccountId>
        <AccountType/>
      </UserInfo>
    </SharedWithUsers>
    <Bestandtype xmlns="03d5240a-782c-4048-8313-d01b5d6ab2a6" xsi:nil="true"/>
    <lcf76f155ced4ddcb4097134ff3c332f xmlns="03d5240a-782c-4048-8313-d01b5d6ab2a6">
      <Terms xmlns="http://schemas.microsoft.com/office/infopath/2007/PartnerControls"/>
    </lcf76f155ced4ddcb4097134ff3c332f>
    <Documenttype xmlns="03d5240a-782c-4048-8313-d01b5d6ab2a6" xsi:nil="true"/>
    <Thema xmlns="03d5240a-782c-4048-8313-d01b5d6ab2a6" xsi:nil="true"/>
    <Platform xmlns="03d5240a-782c-4048-8313-d01b5d6ab2a6" xsi:nil="true"/>
    <TaxCatchAll xmlns="9a9ec0f0-7796-43d0-ac1f-4c8c46ee0bd1" xsi:nil="true"/>
  </documentManagement>
</p:properties>
</file>

<file path=customXml/itemProps1.xml><?xml version="1.0" encoding="utf-8"?>
<ds:datastoreItem xmlns:ds="http://schemas.openxmlformats.org/officeDocument/2006/customXml" ds:itemID="{8CC740A3-3FE7-414F-9591-C3ADEA989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0622C-AACA-4637-8BE2-88D5BAE2BC08}">
  <ds:schemaRefs>
    <ds:schemaRef ds:uri="http://schemas.openxmlformats.org/officeDocument/2006/bibliography"/>
  </ds:schemaRefs>
</ds:datastoreItem>
</file>

<file path=customXml/itemProps3.xml><?xml version="1.0" encoding="utf-8"?>
<ds:datastoreItem xmlns:ds="http://schemas.openxmlformats.org/officeDocument/2006/customXml" ds:itemID="{AF33FB2F-FD63-4CF2-823D-0D05E35272EF}">
  <ds:schemaRefs>
    <ds:schemaRef ds:uri="http://schemas.microsoft.com/sharepoint/v3/contenttype/forms"/>
  </ds:schemaRefs>
</ds:datastoreItem>
</file>

<file path=customXml/itemProps4.xml><?xml version="1.0" encoding="utf-8"?>
<ds:datastoreItem xmlns:ds="http://schemas.openxmlformats.org/officeDocument/2006/customXml" ds:itemID="{4FD7BC9E-E081-484B-BC0B-01E2ECBDB1BA}">
  <ds:schemaRefs>
    <ds:schemaRef ds:uri="http://schemas.microsoft.com/office/2006/metadata/properties"/>
    <ds:schemaRef ds:uri="http://purl.org/dc/terms/"/>
    <ds:schemaRef ds:uri="http://schemas.microsoft.com/office/2006/documentManagement/types"/>
    <ds:schemaRef ds:uri="ceeae0c4-f3ff-4153-af2f-582bafa5e89e"/>
    <ds:schemaRef ds:uri="http://purl.org/dc/elements/1.1/"/>
    <ds:schemaRef ds:uri="http://schemas.microsoft.com/office/infopath/2007/PartnerControls"/>
    <ds:schemaRef ds:uri="http://purl.org/dc/dcmitype/"/>
    <ds:schemaRef ds:uri="http://schemas.openxmlformats.org/package/2006/metadata/core-properties"/>
    <ds:schemaRef ds:uri="9a9ec0f0-7796-43d0-ac1f-4c8c46ee0bd1"/>
    <ds:schemaRef ds:uri="03d5240a-782c-4048-8313-d01b5d6ab2a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SchrVr-antwoord8</Template>
  <TotalTime>1</TotalTime>
  <Pages>2</Pages>
  <Words>490</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Swinnen Griet</dc:creator>
  <cp:keywords/>
  <cp:lastModifiedBy>Achten Jeroen</cp:lastModifiedBy>
  <cp:revision>2</cp:revision>
  <cp:lastPrinted>2014-08-26T22:40:00Z</cp:lastPrinted>
  <dcterms:created xsi:type="dcterms:W3CDTF">2022-11-17T18:56:00Z</dcterms:created>
  <dcterms:modified xsi:type="dcterms:W3CDTF">2022-11-17T18:56:00Z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_dlc_DocIdItemGuid">
    <vt:lpwstr>eceae690-465c-4f56-b984-a0f1fdbd7e00</vt:lpwstr>
  </property>
  <property fmtid="{D5CDD505-2E9C-101B-9397-08002B2CF9AE}" pid="4" name="Order">
    <vt:r8>100</vt:r8>
  </property>
  <property fmtid="{D5CDD505-2E9C-101B-9397-08002B2CF9AE}" pid="5" name="MediaServiceImageTags">
    <vt:lpwstr/>
  </property>
</Properties>
</file>