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BC2B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2B4F9A02" w14:textId="77777777" w:rsidR="00C96513" w:rsidRDefault="00C96513" w:rsidP="00E75678"/>
    <w:p w14:paraId="27D41725" w14:textId="704E4450" w:rsidR="00C96513" w:rsidRPr="00451CDB" w:rsidRDefault="00000000" w:rsidP="00E75678">
      <w:r w:rsidRPr="00451CDB">
        <w:t xml:space="preserve">nr. </w:t>
      </w:r>
      <w:r w:rsidR="006A5C6F">
        <w:t>1063</w:t>
      </w:r>
    </w:p>
    <w:p w14:paraId="0E88A6CF" w14:textId="77777777" w:rsidR="00C96513" w:rsidRPr="00451CDB" w:rsidRDefault="00000000" w:rsidP="00E75678">
      <w:pPr>
        <w:rPr>
          <w:b/>
          <w:smallCaps/>
        </w:rPr>
      </w:pPr>
      <w:proofErr w:type="gramStart"/>
      <w:r w:rsidRPr="00451CDB">
        <w:t>van</w:t>
      </w:r>
      <w:proofErr w:type="gramEnd"/>
      <w:r w:rsidRPr="00451CDB">
        <w:t xml:space="preserve"> </w:t>
      </w:r>
      <w:r w:rsidRPr="00451CDB">
        <w:rPr>
          <w:b/>
          <w:smallCaps/>
        </w:rPr>
        <w:t>mercedes van volcem</w:t>
      </w:r>
    </w:p>
    <w:p w14:paraId="2B7407CD" w14:textId="77777777" w:rsidR="00C96513" w:rsidRPr="00C96513" w:rsidRDefault="00000000" w:rsidP="00E75678">
      <w:proofErr w:type="gramStart"/>
      <w:r w:rsidRPr="00451CDB">
        <w:t>datum</w:t>
      </w:r>
      <w:proofErr w:type="gramEnd"/>
      <w:r w:rsidRPr="00451CDB">
        <w:t>: 30 maart 2023</w:t>
      </w:r>
    </w:p>
    <w:p w14:paraId="1D5C0A95" w14:textId="77777777" w:rsidR="00C96513" w:rsidRPr="008A4109" w:rsidRDefault="00C96513" w:rsidP="00E75678">
      <w:pPr>
        <w:pBdr>
          <w:bottom w:val="single" w:sz="4" w:space="1" w:color="auto"/>
        </w:pBdr>
      </w:pPr>
    </w:p>
    <w:p w14:paraId="6F0EB810" w14:textId="77777777" w:rsidR="00C96513" w:rsidRPr="008A4109" w:rsidRDefault="00C96513" w:rsidP="00E75678"/>
    <w:p w14:paraId="22B83806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proofErr w:type="gramStart"/>
      <w:r w:rsidRPr="00451CDB">
        <w:rPr>
          <w:szCs w:val="22"/>
          <w:lang w:val="nl-BE"/>
        </w:rPr>
        <w:t>aan</w:t>
      </w:r>
      <w:proofErr w:type="gramEnd"/>
      <w:r w:rsidRPr="00451CDB">
        <w:rPr>
          <w:b/>
          <w:smallCaps/>
          <w:szCs w:val="22"/>
          <w:lang w:val="nl-BE"/>
        </w:rPr>
        <w:t xml:space="preserve"> lydia peeters</w:t>
      </w:r>
    </w:p>
    <w:p w14:paraId="1049FB8D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0143FAA3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27F2EB59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2D3B8EA6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60DC4910" w14:textId="32AA1A4B" w:rsidR="00C96513" w:rsidRDefault="006A5C6F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</w:t>
      </w:r>
      <w:r w:rsidR="00000000">
        <w:rPr>
          <w:rFonts w:eastAsia="Calibri"/>
          <w:lang w:val="nl-BE" w:eastAsia="en-US"/>
        </w:rPr>
        <w:t>eïntegreerd investeringsprogramma</w:t>
      </w:r>
      <w:r>
        <w:rPr>
          <w:rFonts w:eastAsia="Calibri"/>
          <w:lang w:val="nl-BE" w:eastAsia="en-US"/>
        </w:rPr>
        <w:t xml:space="preserve"> (</w:t>
      </w:r>
      <w:proofErr w:type="gramStart"/>
      <w:r>
        <w:rPr>
          <w:rFonts w:eastAsia="Calibri"/>
          <w:lang w:val="nl-BE" w:eastAsia="en-US"/>
        </w:rPr>
        <w:t>GIP)  -</w:t>
      </w:r>
      <w:proofErr w:type="gramEnd"/>
      <w:r>
        <w:rPr>
          <w:rFonts w:eastAsia="Calibri"/>
          <w:lang w:val="nl-BE" w:eastAsia="en-US"/>
        </w:rPr>
        <w:t xml:space="preserve">  </w:t>
      </w:r>
      <w:r w:rsidR="00000000">
        <w:rPr>
          <w:rFonts w:eastAsia="Calibri"/>
          <w:lang w:val="nl-BE" w:eastAsia="en-US"/>
        </w:rPr>
        <w:t xml:space="preserve">Herbouw </w:t>
      </w:r>
      <w:proofErr w:type="spellStart"/>
      <w:r w:rsidR="00000000">
        <w:rPr>
          <w:rFonts w:eastAsia="Calibri"/>
          <w:lang w:val="nl-BE" w:eastAsia="en-US"/>
        </w:rPr>
        <w:t>Krakelebrug</w:t>
      </w:r>
      <w:proofErr w:type="spellEnd"/>
      <w:r w:rsidR="00000000">
        <w:rPr>
          <w:rFonts w:eastAsia="Calibri"/>
          <w:lang w:val="nl-BE" w:eastAsia="en-US"/>
        </w:rPr>
        <w:t xml:space="preserve"> Brugge</w:t>
      </w:r>
    </w:p>
    <w:p w14:paraId="7DEBC955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5997B438" w14:textId="42BF6C8A" w:rsidR="00803139" w:rsidRDefault="00000000">
      <w:pPr>
        <w:rPr>
          <w:rFonts w:ascii="Times New Roman" w:hAnsi="Times New Roman"/>
        </w:rPr>
      </w:pPr>
      <w:r>
        <w:rPr>
          <w:rFonts w:eastAsia="Verdana" w:cs="Verdana"/>
        </w:rPr>
        <w:t>In het definitief GIP is de studie (GIP004239/01) Herbouw Krakelebrug te Brugge opgenomen waarvoor de minister 1 miljoen euro uittrekt. De realisatie van de herbouw zal in 2024 plaatsvinden.</w:t>
      </w:r>
    </w:p>
    <w:p w14:paraId="1901036B" w14:textId="77777777" w:rsidR="006A5C6F" w:rsidRDefault="006A5C6F" w:rsidP="006A5C6F">
      <w:pPr>
        <w:rPr>
          <w:rFonts w:eastAsia="Verdana" w:cs="Verdana"/>
        </w:rPr>
      </w:pPr>
    </w:p>
    <w:p w14:paraId="3E13AA55" w14:textId="04219FED" w:rsidR="00803139" w:rsidRDefault="00000000" w:rsidP="006A5C6F">
      <w:pPr>
        <w:rPr>
          <w:rFonts w:eastAsia="Verdana" w:cs="Verdana"/>
        </w:rPr>
      </w:pPr>
      <w:r>
        <w:rPr>
          <w:rFonts w:eastAsia="Verdana" w:cs="Verdana"/>
        </w:rPr>
        <w:t>In afwachting van de nieuwe brug zou D</w:t>
      </w:r>
      <w:r w:rsidR="006A5C6F">
        <w:rPr>
          <w:rFonts w:eastAsia="Verdana" w:cs="Verdana"/>
        </w:rPr>
        <w:t xml:space="preserve">e Vlaamse </w:t>
      </w:r>
      <w:proofErr w:type="spellStart"/>
      <w:r>
        <w:rPr>
          <w:rFonts w:eastAsia="Verdana" w:cs="Verdana"/>
        </w:rPr>
        <w:t>W</w:t>
      </w:r>
      <w:r w:rsidR="006A5C6F">
        <w:rPr>
          <w:rFonts w:eastAsia="Verdana" w:cs="Verdana"/>
        </w:rPr>
        <w:t>aterdag</w:t>
      </w:r>
      <w:proofErr w:type="spellEnd"/>
      <w:r w:rsidR="006A5C6F">
        <w:rPr>
          <w:rFonts w:eastAsia="Verdana" w:cs="Verdana"/>
        </w:rPr>
        <w:t xml:space="preserve"> (DVW)</w:t>
      </w:r>
      <w:r>
        <w:rPr>
          <w:rFonts w:eastAsia="Verdana" w:cs="Verdana"/>
        </w:rPr>
        <w:t xml:space="preserve"> nagaan hoe er een vaste voetgangers- en/of fietsersbrug kan komen.</w:t>
      </w:r>
    </w:p>
    <w:p w14:paraId="7AE88318" w14:textId="77777777" w:rsidR="006A5C6F" w:rsidRDefault="006A5C6F" w:rsidP="006A5C6F">
      <w:pPr>
        <w:rPr>
          <w:rFonts w:ascii="Times New Roman" w:hAnsi="Times New Roman"/>
        </w:rPr>
      </w:pPr>
    </w:p>
    <w:p w14:paraId="55CD31FC" w14:textId="4ACBA087" w:rsidR="00803139" w:rsidRDefault="00000000" w:rsidP="006A5C6F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Stelde De Vlaamse Waterweg al een studiebureau aan voor het begeleiden van het </w:t>
      </w:r>
      <w:proofErr w:type="spellStart"/>
      <w:r>
        <w:rPr>
          <w:rFonts w:eastAsia="Verdana"/>
        </w:rPr>
        <w:t>volledige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traject</w:t>
      </w:r>
      <w:proofErr w:type="spellEnd"/>
      <w:r>
        <w:rPr>
          <w:rFonts w:eastAsia="Verdana"/>
        </w:rPr>
        <w:t xml:space="preserve"> van </w:t>
      </w:r>
      <w:proofErr w:type="spellStart"/>
      <w:r>
        <w:rPr>
          <w:rFonts w:eastAsia="Verdana"/>
        </w:rPr>
        <w:t>ontwerp</w:t>
      </w:r>
      <w:proofErr w:type="spellEnd"/>
      <w:r w:rsidR="006A5C6F">
        <w:rPr>
          <w:rFonts w:eastAsia="Verdana"/>
        </w:rPr>
        <w:t>,</w:t>
      </w:r>
      <w:r>
        <w:rPr>
          <w:rFonts w:eastAsia="Verdana"/>
        </w:rPr>
        <w:t xml:space="preserve"> over </w:t>
      </w:r>
      <w:proofErr w:type="spellStart"/>
      <w:r>
        <w:rPr>
          <w:rFonts w:eastAsia="Verdana"/>
        </w:rPr>
        <w:t>aanbestedings</w:t>
      </w:r>
      <w:proofErr w:type="spellEnd"/>
      <w:r>
        <w:rPr>
          <w:rFonts w:eastAsia="Verdana"/>
        </w:rPr>
        <w:t xml:space="preserve">- en </w:t>
      </w:r>
      <w:proofErr w:type="spellStart"/>
      <w:r>
        <w:rPr>
          <w:rFonts w:eastAsia="Verdana"/>
        </w:rPr>
        <w:t>omgevingsvergunningsprocedures</w:t>
      </w:r>
      <w:proofErr w:type="spellEnd"/>
      <w:r>
        <w:rPr>
          <w:rFonts w:eastAsia="Verdana"/>
        </w:rPr>
        <w:t xml:space="preserve"> tot en met de realisatie en ingebruikname van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nieuwe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Krakelebrug</w:t>
      </w:r>
      <w:proofErr w:type="spellEnd"/>
      <w:r>
        <w:rPr>
          <w:rFonts w:eastAsia="Verdana"/>
        </w:rPr>
        <w:t>?</w:t>
      </w:r>
    </w:p>
    <w:p w14:paraId="3C03637E" w14:textId="77777777" w:rsidR="00803139" w:rsidRDefault="00000000" w:rsidP="006A5C6F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Zo ja, welk studiebureau?</w:t>
      </w:r>
    </w:p>
    <w:p w14:paraId="690CB588" w14:textId="33E408CB" w:rsidR="00803139" w:rsidRDefault="00000000" w:rsidP="006A5C6F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 xml:space="preserve">Zo </w:t>
      </w:r>
      <w:proofErr w:type="spellStart"/>
      <w:r>
        <w:rPr>
          <w:rFonts w:eastAsia="Verdana"/>
        </w:rPr>
        <w:t>n</w:t>
      </w:r>
      <w:r w:rsidR="006A5C6F">
        <w:rPr>
          <w:rFonts w:eastAsia="Verdana"/>
        </w:rPr>
        <w:t>iet</w:t>
      </w:r>
      <w:proofErr w:type="spellEnd"/>
      <w:r>
        <w:rPr>
          <w:rFonts w:eastAsia="Verdana"/>
        </w:rPr>
        <w:t xml:space="preserve">, </w:t>
      </w:r>
      <w:proofErr w:type="spellStart"/>
      <w:r>
        <w:rPr>
          <w:rFonts w:eastAsia="Verdana"/>
        </w:rPr>
        <w:t>wanneer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zal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dit</w:t>
      </w:r>
      <w:proofErr w:type="spellEnd"/>
      <w:r>
        <w:rPr>
          <w:rFonts w:eastAsia="Verdana"/>
        </w:rPr>
        <w:t xml:space="preserve"> gebeuren?</w:t>
      </w:r>
    </w:p>
    <w:p w14:paraId="279D1DAA" w14:textId="77777777" w:rsidR="00803139" w:rsidRDefault="00000000" w:rsidP="006A5C6F">
      <w:pPr>
        <w:pStyle w:val="Nummering"/>
        <w:numPr>
          <w:ilvl w:val="1"/>
          <w:numId w:val="14"/>
        </w:numPr>
        <w:rPr>
          <w:rFonts w:ascii="Times New Roman" w:hAnsi="Times New Roman"/>
        </w:rPr>
      </w:pPr>
      <w:r>
        <w:rPr>
          <w:rFonts w:eastAsia="Verdana"/>
        </w:rPr>
        <w:t>Wanneer vat(te) de studie aan?</w:t>
      </w:r>
    </w:p>
    <w:p w14:paraId="5187D4E1" w14:textId="77777777" w:rsidR="00803139" w:rsidRDefault="00000000" w:rsidP="006A5C6F">
      <w:pPr>
        <w:pStyle w:val="Nummering"/>
        <w:rPr>
          <w:rFonts w:ascii="Times New Roman" w:hAnsi="Times New Roman"/>
        </w:rPr>
      </w:pPr>
      <w:r>
        <w:rPr>
          <w:rFonts w:eastAsia="Verdana"/>
        </w:rPr>
        <w:t>Welke fasering en timing zal worden gehanteerd voor de vaste voetgangers- en/of fietsersbrug?</w:t>
      </w:r>
    </w:p>
    <w:p w14:paraId="62FE9893" w14:textId="77777777" w:rsidR="00803139" w:rsidRDefault="00000000" w:rsidP="006A5C6F">
      <w:pPr>
        <w:pStyle w:val="Nummering"/>
        <w:rPr>
          <w:rFonts w:ascii="Times New Roman" w:hAnsi="Times New Roman"/>
        </w:rPr>
      </w:pPr>
      <w:r>
        <w:rPr>
          <w:rFonts w:eastAsia="Verdana"/>
        </w:rPr>
        <w:t>Wanneer zal deze gerealiseerd worden?</w:t>
      </w:r>
    </w:p>
    <w:sectPr w:rsidR="00803139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F773" w14:textId="77777777" w:rsidR="006C1DB7" w:rsidRDefault="006C1DB7">
      <w:r>
        <w:separator/>
      </w:r>
    </w:p>
  </w:endnote>
  <w:endnote w:type="continuationSeparator" w:id="0">
    <w:p w14:paraId="518503A2" w14:textId="77777777" w:rsidR="006C1DB7" w:rsidRDefault="006C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A4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EFEE11E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8E93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7D5E68C7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1DBC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B9C0AB" wp14:editId="422106D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8987" w14:textId="77777777" w:rsidR="006C1DB7" w:rsidRDefault="006C1DB7">
      <w:r>
        <w:separator/>
      </w:r>
    </w:p>
  </w:footnote>
  <w:footnote w:type="continuationSeparator" w:id="0">
    <w:p w14:paraId="7CA4BCB2" w14:textId="77777777" w:rsidR="006C1DB7" w:rsidRDefault="006C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3550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7435144D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0CBCC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B42B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FC9C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96484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DEA1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00C0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26D9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A01B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46CB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04B03B2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25161E16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AE768E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9E6C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82F5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B847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FE93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8AEB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78CA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F40E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1C3A2E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AC4BE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A6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8E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A1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8E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A5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08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C0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463245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054F8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D4C3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52A7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B4E3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CCFF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AE0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AE10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84B1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C4F688B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E7FC4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BE6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C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A8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04F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A7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2C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CB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4628629">
    <w:abstractNumId w:val="7"/>
  </w:num>
  <w:num w:numId="2" w16cid:durableId="546067234">
    <w:abstractNumId w:val="5"/>
  </w:num>
  <w:num w:numId="3" w16cid:durableId="120537715">
    <w:abstractNumId w:val="10"/>
  </w:num>
  <w:num w:numId="4" w16cid:durableId="462577865">
    <w:abstractNumId w:val="1"/>
  </w:num>
  <w:num w:numId="5" w16cid:durableId="1750812044">
    <w:abstractNumId w:val="6"/>
  </w:num>
  <w:num w:numId="6" w16cid:durableId="833958002">
    <w:abstractNumId w:val="9"/>
  </w:num>
  <w:num w:numId="7" w16cid:durableId="699207653">
    <w:abstractNumId w:val="2"/>
  </w:num>
  <w:num w:numId="8" w16cid:durableId="707952474">
    <w:abstractNumId w:val="3"/>
  </w:num>
  <w:num w:numId="9" w16cid:durableId="473135743">
    <w:abstractNumId w:val="5"/>
  </w:num>
  <w:num w:numId="10" w16cid:durableId="995304757">
    <w:abstractNumId w:val="5"/>
  </w:num>
  <w:num w:numId="11" w16cid:durableId="1380780203">
    <w:abstractNumId w:val="5"/>
  </w:num>
  <w:num w:numId="12" w16cid:durableId="1525897944">
    <w:abstractNumId w:val="5"/>
  </w:num>
  <w:num w:numId="13" w16cid:durableId="1906721792">
    <w:abstractNumId w:val="8"/>
  </w:num>
  <w:num w:numId="14" w16cid:durableId="2094356275">
    <w:abstractNumId w:val="4"/>
  </w:num>
  <w:num w:numId="15" w16cid:durableId="33726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9480E"/>
    <w:rsid w:val="000F69A5"/>
    <w:rsid w:val="001617D9"/>
    <w:rsid w:val="00171C19"/>
    <w:rsid w:val="001A6DC6"/>
    <w:rsid w:val="00202352"/>
    <w:rsid w:val="00204C10"/>
    <w:rsid w:val="00230A44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5023B"/>
    <w:rsid w:val="00451CDB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A5C6F"/>
    <w:rsid w:val="006B6DF4"/>
    <w:rsid w:val="006C1DB7"/>
    <w:rsid w:val="006E6552"/>
    <w:rsid w:val="007431CD"/>
    <w:rsid w:val="007523BB"/>
    <w:rsid w:val="00757608"/>
    <w:rsid w:val="00767245"/>
    <w:rsid w:val="00775B33"/>
    <w:rsid w:val="00793681"/>
    <w:rsid w:val="007A7258"/>
    <w:rsid w:val="007F48AA"/>
    <w:rsid w:val="00803139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46409"/>
    <w:rsid w:val="00C515C5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12E02"/>
    <w:rsid w:val="00E75678"/>
    <w:rsid w:val="00EA2FA4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99398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Annie Van Bree</cp:lastModifiedBy>
  <cp:revision>2</cp:revision>
  <cp:lastPrinted>2014-05-14T13:55:00Z</cp:lastPrinted>
  <dcterms:created xsi:type="dcterms:W3CDTF">2023-03-30T08:57:00Z</dcterms:created>
  <dcterms:modified xsi:type="dcterms:W3CDTF">2023-03-30T08:57:00Z</dcterms:modified>
</cp:coreProperties>
</file>