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7B09C5"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6214E8">
        <w:rPr>
          <w:szCs w:val="22"/>
        </w:rPr>
        <w:t>freya van den bossche</w:t>
      </w:r>
      <w:r>
        <w:rPr>
          <w:szCs w:val="22"/>
        </w:rPr>
        <w:fldChar w:fldCharType="end"/>
      </w:r>
      <w:bookmarkEnd w:id="0"/>
    </w:p>
    <w:bookmarkStart w:id="1" w:name="Text2"/>
    <w:p w:rsidR="000976E9" w:rsidRPr="00015BF7" w:rsidRDefault="007B09C5"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2843DB">
        <w:rPr>
          <w:noProof/>
        </w:rPr>
        <w:t xml:space="preserve">vlaams minister van </w:t>
      </w:r>
      <w:r w:rsidR="006214E8">
        <w:rPr>
          <w:noProof/>
        </w:rPr>
        <w:t>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7B09C5"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7B09C5" w:rsidRPr="00326A58">
        <w:rPr>
          <w:b w:val="0"/>
        </w:rPr>
      </w:r>
      <w:r w:rsidR="007B09C5" w:rsidRPr="00326A58">
        <w:rPr>
          <w:b w:val="0"/>
        </w:rPr>
        <w:fldChar w:fldCharType="separate"/>
      </w:r>
      <w:r w:rsidR="00971767">
        <w:rPr>
          <w:b w:val="0"/>
        </w:rPr>
        <w:t>54</w:t>
      </w:r>
      <w:r w:rsidR="00AC0EA9">
        <w:rPr>
          <w:b w:val="0"/>
        </w:rPr>
        <w:t>6</w:t>
      </w:r>
      <w:r w:rsidR="007B09C5"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7B09C5">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7B09C5">
        <w:rPr>
          <w:b w:val="0"/>
        </w:rPr>
      </w:r>
      <w:r w:rsidR="007B09C5">
        <w:rPr>
          <w:b w:val="0"/>
        </w:rPr>
        <w:fldChar w:fldCharType="separate"/>
      </w:r>
      <w:r w:rsidR="003529E8">
        <w:rPr>
          <w:b w:val="0"/>
        </w:rPr>
        <w:t>1</w:t>
      </w:r>
      <w:r w:rsidR="00971767">
        <w:rPr>
          <w:b w:val="0"/>
        </w:rPr>
        <w:t>8</w:t>
      </w:r>
      <w:r w:rsidR="007B09C5">
        <w:rPr>
          <w:b w:val="0"/>
        </w:rPr>
        <w:fldChar w:fldCharType="end"/>
      </w:r>
      <w:bookmarkEnd w:id="3"/>
      <w:r w:rsidRPr="00326A58">
        <w:rPr>
          <w:b w:val="0"/>
        </w:rPr>
        <w:t xml:space="preserve"> </w:t>
      </w:r>
      <w:bookmarkStart w:id="4" w:name="Dropdown2"/>
      <w:r w:rsidR="007B09C5">
        <w:rPr>
          <w:b w:val="0"/>
        </w:rPr>
        <w:fldChar w:fldCharType="begin">
          <w:ffData>
            <w:name w:val="Dropdown2"/>
            <w:enabled/>
            <w:calcOnExit w:val="0"/>
            <w:statusText w:type="text" w:val="Kies de maand waarin de vraag gesteld werd."/>
            <w:ddList>
              <w:result w:val="6"/>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7B09C5">
        <w:rPr>
          <w:b w:val="0"/>
        </w:rPr>
      </w:r>
      <w:r w:rsidR="007B09C5">
        <w:rPr>
          <w:b w:val="0"/>
        </w:rPr>
        <w:fldChar w:fldCharType="end"/>
      </w:r>
      <w:bookmarkEnd w:id="4"/>
      <w:r w:rsidRPr="00326A58">
        <w:rPr>
          <w:b w:val="0"/>
        </w:rPr>
        <w:t xml:space="preserve"> </w:t>
      </w:r>
      <w:bookmarkStart w:id="5" w:name="Dropdown3"/>
      <w:r w:rsidR="007B09C5">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7B09C5">
        <w:rPr>
          <w:b w:val="0"/>
        </w:rPr>
      </w:r>
      <w:r w:rsidR="007B09C5">
        <w:rPr>
          <w:b w:val="0"/>
        </w:rPr>
        <w:fldChar w:fldCharType="end"/>
      </w:r>
      <w:bookmarkEnd w:id="5"/>
    </w:p>
    <w:p w:rsidR="000976E9" w:rsidRDefault="000976E9" w:rsidP="000976E9">
      <w:pPr>
        <w:rPr>
          <w:szCs w:val="22"/>
        </w:rPr>
      </w:pPr>
      <w:r>
        <w:rPr>
          <w:szCs w:val="22"/>
        </w:rPr>
        <w:t xml:space="preserve">van </w:t>
      </w:r>
      <w:r w:rsidR="007B09C5"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7B09C5" w:rsidRPr="009D7043">
        <w:rPr>
          <w:rStyle w:val="AntwoordNaamMinisterChar"/>
        </w:rPr>
      </w:r>
      <w:r w:rsidR="007B09C5" w:rsidRPr="009D7043">
        <w:rPr>
          <w:rStyle w:val="AntwoordNaamMinisterChar"/>
        </w:rPr>
        <w:fldChar w:fldCharType="separate"/>
      </w:r>
      <w:r w:rsidR="004802F8">
        <w:rPr>
          <w:rStyle w:val="AntwoordNaamMinisterChar"/>
        </w:rPr>
        <w:t>m</w:t>
      </w:r>
      <w:r w:rsidR="00C3461C">
        <w:rPr>
          <w:rStyle w:val="AntwoordNaamMinisterChar"/>
        </w:rPr>
        <w:t xml:space="preserve">ercedes </w:t>
      </w:r>
      <w:r w:rsidR="004802F8">
        <w:rPr>
          <w:rStyle w:val="AntwoordNaamMinisterChar"/>
        </w:rPr>
        <w:t>v</w:t>
      </w:r>
      <w:r w:rsidR="00C3461C">
        <w:rPr>
          <w:rStyle w:val="AntwoordNaamMinisterChar"/>
        </w:rPr>
        <w:t xml:space="preserve">an </w:t>
      </w:r>
      <w:r w:rsidR="004802F8">
        <w:rPr>
          <w:rStyle w:val="AntwoordNaamMinisterChar"/>
        </w:rPr>
        <w:t>v</w:t>
      </w:r>
      <w:r w:rsidR="00C3461C">
        <w:rPr>
          <w:rStyle w:val="AntwoordNaamMinisterChar"/>
        </w:rPr>
        <w:t>olcem</w:t>
      </w:r>
      <w:r w:rsidR="007B09C5"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8C2646" w:rsidRDefault="00953F72" w:rsidP="00837874">
      <w:pPr>
        <w:pStyle w:val="Lijstalinea"/>
        <w:numPr>
          <w:ilvl w:val="0"/>
          <w:numId w:val="10"/>
        </w:numPr>
        <w:autoSpaceDE w:val="0"/>
        <w:autoSpaceDN w:val="0"/>
        <w:adjustRightInd w:val="0"/>
        <w:ind w:left="284" w:hanging="284"/>
        <w:jc w:val="both"/>
      </w:pPr>
      <w:r>
        <w:lastRenderedPageBreak/>
        <w:t>De tabellen in bijlage bevatten een overzicht van de sociale huur- en koopwoningen in de centrumsteden. Er wordt een onderscheid gemaakt tussen de nulmeting (situatie op 31/12/2007, zowel in absolute aantallen als procentueel ten opzichte van het aantal huishoudens), de voortgangstoets van 2012 (situatie op 31/12/2011, zowel in absolute aantallen als procentueel ten opzichte van het aantal huishoudens</w:t>
      </w:r>
      <w:bookmarkStart w:id="6" w:name="_GoBack"/>
      <w:bookmarkEnd w:id="6"/>
      <w:r>
        <w:t>) en het aantal sociale woningen dat in 2013 in de steigers staat (project in uitv</w:t>
      </w:r>
      <w:r w:rsidR="0011594A">
        <w:t>oering, of opgeleverd in 2013).</w:t>
      </w:r>
    </w:p>
    <w:p w:rsidR="0011594A" w:rsidRDefault="0011594A" w:rsidP="00837874">
      <w:pPr>
        <w:autoSpaceDE w:val="0"/>
        <w:autoSpaceDN w:val="0"/>
        <w:adjustRightInd w:val="0"/>
        <w:jc w:val="both"/>
      </w:pPr>
    </w:p>
    <w:p w:rsidR="008C2646" w:rsidRDefault="00953F72" w:rsidP="00C3461C">
      <w:pPr>
        <w:pStyle w:val="Lijstalinea"/>
        <w:numPr>
          <w:ilvl w:val="0"/>
          <w:numId w:val="10"/>
        </w:numPr>
        <w:autoSpaceDE w:val="0"/>
        <w:autoSpaceDN w:val="0"/>
        <w:adjustRightInd w:val="0"/>
        <w:ind w:left="284" w:hanging="284"/>
        <w:jc w:val="both"/>
      </w:pPr>
      <w:r>
        <w:t>Uit de resultaten van de voortgangstoets van 2012 is gebleken dat 12 van de 13 centrumsteden op schema zitten om hun bindend sociaal objectief binnen de vooropgestelde termijn te bereiken.</w:t>
      </w:r>
      <w:r w:rsidR="00805A27">
        <w:t xml:space="preserve"> Enkel Aalst leverde de afgelopen legislatuur onvoldoende inspanningen</w:t>
      </w:r>
      <w:r w:rsidR="00DF7C1F">
        <w:t xml:space="preserve">, </w:t>
      </w:r>
      <w:proofErr w:type="spellStart"/>
      <w:r w:rsidR="00DF7C1F" w:rsidRPr="008D0D51">
        <w:t>inzonder</w:t>
      </w:r>
      <w:proofErr w:type="spellEnd"/>
      <w:r w:rsidR="00DF7C1F" w:rsidRPr="008D0D51">
        <w:t xml:space="preserve"> wat haar objectief koop betreft</w:t>
      </w:r>
      <w:r w:rsidR="00805A27">
        <w:t>. In het kader van het natraject van de voortgangstoets heeft de nieuwe bestuursploeg van Aalst, net zoals de overige gemeenten in categorie 2b, de kans gekregen om alsnog aan te tonen dat zij voldoende inspanningen zal leveren om haar bindend</w:t>
      </w:r>
      <w:r w:rsidR="00DF7C1F">
        <w:t xml:space="preserve"> sociaal objectief te bereiken.</w:t>
      </w:r>
    </w:p>
    <w:p w:rsidR="008C2646" w:rsidRDefault="008C2646" w:rsidP="00837874">
      <w:pPr>
        <w:autoSpaceDE w:val="0"/>
        <w:autoSpaceDN w:val="0"/>
        <w:adjustRightInd w:val="0"/>
        <w:jc w:val="both"/>
      </w:pPr>
    </w:p>
    <w:p w:rsidR="008C2646" w:rsidRDefault="00805A27" w:rsidP="00C3461C">
      <w:pPr>
        <w:pStyle w:val="Lijstalinea"/>
        <w:numPr>
          <w:ilvl w:val="0"/>
          <w:numId w:val="10"/>
        </w:numPr>
        <w:autoSpaceDE w:val="0"/>
        <w:autoSpaceDN w:val="0"/>
        <w:adjustRightInd w:val="0"/>
        <w:ind w:left="284" w:hanging="284"/>
        <w:jc w:val="both"/>
      </w:pPr>
      <w:r>
        <w:t>Het groeipad van de meerjarenbegroting voorziet in een gegarandeerde financiering van de realisatie van de sociale huur- en koopwoningen die nodig zijn om het bindend sociaal objectief te bereiken in elke gemeente. Er hoeven dus geen extra middelen voor den centrumsteden uitgetrokken te worden.</w:t>
      </w:r>
    </w:p>
    <w:p w:rsidR="00805A27" w:rsidRDefault="00805A27" w:rsidP="00837874">
      <w:pPr>
        <w:autoSpaceDE w:val="0"/>
        <w:autoSpaceDN w:val="0"/>
        <w:adjustRightInd w:val="0"/>
        <w:jc w:val="both"/>
      </w:pPr>
    </w:p>
    <w:p w:rsidR="00971767" w:rsidRPr="00A2477F" w:rsidRDefault="00A2477F" w:rsidP="00837874">
      <w:pPr>
        <w:autoSpaceDE w:val="0"/>
        <w:autoSpaceDN w:val="0"/>
        <w:adjustRightInd w:val="0"/>
        <w:jc w:val="both"/>
        <w:rPr>
          <w:b/>
          <w:smallCaps/>
          <w:color w:val="FF0000"/>
          <w:u w:val="single"/>
        </w:rPr>
      </w:pPr>
      <w:r w:rsidRPr="00A2477F">
        <w:rPr>
          <w:b/>
          <w:smallCaps/>
          <w:color w:val="FF0000"/>
          <w:u w:val="single"/>
        </w:rPr>
        <w:t>bijlage</w:t>
      </w:r>
    </w:p>
    <w:p w:rsidR="00FD6240" w:rsidRDefault="00FD6240" w:rsidP="00837874">
      <w:pPr>
        <w:autoSpaceDE w:val="0"/>
        <w:autoSpaceDN w:val="0"/>
        <w:adjustRightInd w:val="0"/>
        <w:jc w:val="both"/>
      </w:pPr>
    </w:p>
    <w:p w:rsidR="00657A04" w:rsidRDefault="00FD6240" w:rsidP="00657A04">
      <w:pPr>
        <w:autoSpaceDE w:val="0"/>
        <w:autoSpaceDN w:val="0"/>
        <w:adjustRightInd w:val="0"/>
        <w:jc w:val="both"/>
      </w:pPr>
      <w:r w:rsidRPr="00657A04">
        <w:t>Tabel 1.</w:t>
      </w:r>
      <w:r w:rsidR="00657A04" w:rsidRPr="00657A04">
        <w:t xml:space="preserve"> </w:t>
      </w:r>
      <w:r w:rsidR="00EE1A1C">
        <w:t>Sociale huurwoningen in de centrumsteden</w:t>
      </w:r>
    </w:p>
    <w:p w:rsidR="00EE1A1C" w:rsidRDefault="00EE1A1C" w:rsidP="00657A04">
      <w:pPr>
        <w:autoSpaceDE w:val="0"/>
        <w:autoSpaceDN w:val="0"/>
        <w:adjustRightInd w:val="0"/>
        <w:jc w:val="both"/>
      </w:pPr>
    </w:p>
    <w:p w:rsidR="008C2646" w:rsidRDefault="00EE1A1C" w:rsidP="00837874">
      <w:pPr>
        <w:autoSpaceDE w:val="0"/>
        <w:autoSpaceDN w:val="0"/>
        <w:adjustRightInd w:val="0"/>
        <w:jc w:val="both"/>
      </w:pPr>
      <w:r>
        <w:t>Tabel 2. Sociale koopwoningen in de centrumsteden</w:t>
      </w:r>
    </w:p>
    <w:p w:rsidR="00EE1A1C" w:rsidRDefault="00A2477F" w:rsidP="00A2477F">
      <w:pPr>
        <w:autoSpaceDE w:val="0"/>
        <w:autoSpaceDN w:val="0"/>
        <w:adjustRightInd w:val="0"/>
        <w:jc w:val="both"/>
      </w:pPr>
      <w:r>
        <w:t xml:space="preserve"> </w:t>
      </w:r>
    </w:p>
    <w:sectPr w:rsidR="00EE1A1C"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53AD"/>
    <w:multiLevelType w:val="hybridMultilevel"/>
    <w:tmpl w:val="2E6E89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3E44FCD"/>
    <w:multiLevelType w:val="hybridMultilevel"/>
    <w:tmpl w:val="23A85E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14F6F6E"/>
    <w:multiLevelType w:val="hybridMultilevel"/>
    <w:tmpl w:val="CC94F82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4CC97294"/>
    <w:multiLevelType w:val="hybridMultilevel"/>
    <w:tmpl w:val="1D34BB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5">
    <w:nsid w:val="723E0DFE"/>
    <w:multiLevelType w:val="hybridMultilevel"/>
    <w:tmpl w:val="1D3E220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75371EF0"/>
    <w:multiLevelType w:val="multilevel"/>
    <w:tmpl w:val="073CDF00"/>
    <w:lvl w:ilvl="0">
      <w:start w:val="1"/>
      <w:numFmt w:val="bullet"/>
      <w:lvlText w:val=""/>
      <w:lvlJc w:val="left"/>
      <w:pPr>
        <w:tabs>
          <w:tab w:val="num" w:pos="927"/>
        </w:tabs>
        <w:ind w:left="927" w:hanging="360"/>
      </w:pPr>
      <w:rPr>
        <w:rFonts w:ascii="Symbol" w:hAnsi="Symbol" w:hint="default"/>
        <w:color w:val="auto"/>
        <w:sz w:val="28"/>
      </w:rPr>
    </w:lvl>
    <w:lvl w:ilvl="1">
      <w:start w:val="1"/>
      <w:numFmt w:val="lowerLetter"/>
      <w:lvlText w:val="%2)"/>
      <w:lvlJc w:val="left"/>
      <w:pPr>
        <w:tabs>
          <w:tab w:val="num" w:pos="1287"/>
        </w:tabs>
        <w:ind w:left="1287" w:hanging="360"/>
      </w:pPr>
      <w:rPr>
        <w:rFonts w:hint="default"/>
        <w:color w:val="auto"/>
        <w:sz w:val="24"/>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7">
    <w:nsid w:val="79AB5BA8"/>
    <w:multiLevelType w:val="hybridMultilevel"/>
    <w:tmpl w:val="657A7D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7BA00BF3"/>
    <w:multiLevelType w:val="hybridMultilevel"/>
    <w:tmpl w:val="93327A9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8"/>
  </w:num>
  <w:num w:numId="5">
    <w:abstractNumId w:val="0"/>
  </w:num>
  <w:num w:numId="6">
    <w:abstractNumId w:val="1"/>
  </w:num>
  <w:num w:numId="7">
    <w:abstractNumId w:val="7"/>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klqIK3fkUPOQwv4elMffH3PEIc=" w:salt="R4KxuAbqJS52txfX3sSfh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1229B"/>
    <w:rsid w:val="00024B9B"/>
    <w:rsid w:val="00034E4A"/>
    <w:rsid w:val="00076BAD"/>
    <w:rsid w:val="00080E46"/>
    <w:rsid w:val="00093D4F"/>
    <w:rsid w:val="000974E2"/>
    <w:rsid w:val="000976E9"/>
    <w:rsid w:val="000C187D"/>
    <w:rsid w:val="000C4E8C"/>
    <w:rsid w:val="000C632A"/>
    <w:rsid w:val="000F3532"/>
    <w:rsid w:val="00106ECD"/>
    <w:rsid w:val="0011594A"/>
    <w:rsid w:val="00133293"/>
    <w:rsid w:val="00165DDD"/>
    <w:rsid w:val="001905A8"/>
    <w:rsid w:val="00210C07"/>
    <w:rsid w:val="00254D35"/>
    <w:rsid w:val="0026074D"/>
    <w:rsid w:val="002843DB"/>
    <w:rsid w:val="002A4381"/>
    <w:rsid w:val="002E7ABF"/>
    <w:rsid w:val="00314770"/>
    <w:rsid w:val="00326A58"/>
    <w:rsid w:val="003529E8"/>
    <w:rsid w:val="003C133C"/>
    <w:rsid w:val="003D2636"/>
    <w:rsid w:val="00407E16"/>
    <w:rsid w:val="00410667"/>
    <w:rsid w:val="004118BB"/>
    <w:rsid w:val="00422ACA"/>
    <w:rsid w:val="004802F8"/>
    <w:rsid w:val="004B2DAD"/>
    <w:rsid w:val="004E4428"/>
    <w:rsid w:val="00500384"/>
    <w:rsid w:val="005065AD"/>
    <w:rsid w:val="005E2CC4"/>
    <w:rsid w:val="005E38CA"/>
    <w:rsid w:val="005F6B47"/>
    <w:rsid w:val="00601778"/>
    <w:rsid w:val="006214E8"/>
    <w:rsid w:val="006563FB"/>
    <w:rsid w:val="00657A04"/>
    <w:rsid w:val="006F4703"/>
    <w:rsid w:val="0071248C"/>
    <w:rsid w:val="007252C7"/>
    <w:rsid w:val="007904A0"/>
    <w:rsid w:val="00791059"/>
    <w:rsid w:val="007A0A3E"/>
    <w:rsid w:val="007B09C5"/>
    <w:rsid w:val="007E0A89"/>
    <w:rsid w:val="00805A27"/>
    <w:rsid w:val="00837874"/>
    <w:rsid w:val="00886A57"/>
    <w:rsid w:val="008B1339"/>
    <w:rsid w:val="008C2646"/>
    <w:rsid w:val="008D0D51"/>
    <w:rsid w:val="008D5DB4"/>
    <w:rsid w:val="009055D2"/>
    <w:rsid w:val="00913870"/>
    <w:rsid w:val="00933FFF"/>
    <w:rsid w:val="009347E0"/>
    <w:rsid w:val="00935133"/>
    <w:rsid w:val="00953F72"/>
    <w:rsid w:val="00971767"/>
    <w:rsid w:val="009C2099"/>
    <w:rsid w:val="009D7043"/>
    <w:rsid w:val="009E7889"/>
    <w:rsid w:val="00A213A4"/>
    <w:rsid w:val="00A2477F"/>
    <w:rsid w:val="00A70CA0"/>
    <w:rsid w:val="00A76386"/>
    <w:rsid w:val="00AC03AC"/>
    <w:rsid w:val="00AC0EA9"/>
    <w:rsid w:val="00AD2177"/>
    <w:rsid w:val="00AE58D8"/>
    <w:rsid w:val="00B32B02"/>
    <w:rsid w:val="00B45EB2"/>
    <w:rsid w:val="00B465B3"/>
    <w:rsid w:val="00B5628D"/>
    <w:rsid w:val="00BC66E5"/>
    <w:rsid w:val="00BE425A"/>
    <w:rsid w:val="00BE50FA"/>
    <w:rsid w:val="00C03F62"/>
    <w:rsid w:val="00C12A56"/>
    <w:rsid w:val="00C158CA"/>
    <w:rsid w:val="00C3461C"/>
    <w:rsid w:val="00C66894"/>
    <w:rsid w:val="00C91441"/>
    <w:rsid w:val="00C942C9"/>
    <w:rsid w:val="00CC0E67"/>
    <w:rsid w:val="00CE3806"/>
    <w:rsid w:val="00D23BAC"/>
    <w:rsid w:val="00D71D99"/>
    <w:rsid w:val="00D738A8"/>
    <w:rsid w:val="00D74B3B"/>
    <w:rsid w:val="00D754F2"/>
    <w:rsid w:val="00D75A60"/>
    <w:rsid w:val="00DB41C0"/>
    <w:rsid w:val="00DC4DB6"/>
    <w:rsid w:val="00DE45F0"/>
    <w:rsid w:val="00DE5625"/>
    <w:rsid w:val="00DF7C1F"/>
    <w:rsid w:val="00E2216A"/>
    <w:rsid w:val="00E55200"/>
    <w:rsid w:val="00E6479C"/>
    <w:rsid w:val="00E85C8D"/>
    <w:rsid w:val="00E94AF2"/>
    <w:rsid w:val="00EE1A1C"/>
    <w:rsid w:val="00F02A90"/>
    <w:rsid w:val="00F12841"/>
    <w:rsid w:val="00F45571"/>
    <w:rsid w:val="00F81819"/>
    <w:rsid w:val="00FA29D6"/>
    <w:rsid w:val="00FB6E63"/>
    <w:rsid w:val="00FD5BF4"/>
    <w:rsid w:val="00FD6240"/>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2636"/>
    <w:pPr>
      <w:ind w:left="708"/>
    </w:p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3529E8"/>
    <w:pPr>
      <w:jc w:val="both"/>
    </w:pPr>
    <w:rPr>
      <w:i/>
      <w:szCs w:val="20"/>
    </w:rPr>
  </w:style>
  <w:style w:type="table" w:styleId="Tabelraster">
    <w:name w:val="Table Grid"/>
    <w:basedOn w:val="Standaardtabel"/>
    <w:rsid w:val="00A213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rsid w:val="00133293"/>
    <w:rPr>
      <w:color w:val="0000FF" w:themeColor="hyperlink"/>
      <w:u w:val="single"/>
    </w:rPr>
  </w:style>
  <w:style w:type="paragraph" w:styleId="Ballontekst">
    <w:name w:val="Balloon Text"/>
    <w:basedOn w:val="Standaard"/>
    <w:link w:val="BallontekstChar"/>
    <w:rsid w:val="007E0A89"/>
    <w:rPr>
      <w:rFonts w:ascii="Tahoma" w:hAnsi="Tahoma" w:cs="Tahoma"/>
      <w:sz w:val="16"/>
      <w:szCs w:val="16"/>
    </w:rPr>
  </w:style>
  <w:style w:type="character" w:customStyle="1" w:styleId="BallontekstChar">
    <w:name w:val="Ballontekst Char"/>
    <w:basedOn w:val="Standaardalinea-lettertype"/>
    <w:link w:val="Ballontekst"/>
    <w:rsid w:val="007E0A89"/>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2636"/>
    <w:pPr>
      <w:ind w:left="708"/>
    </w:p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3529E8"/>
    <w:pPr>
      <w:jc w:val="both"/>
    </w:pPr>
    <w:rPr>
      <w:i/>
      <w:szCs w:val="20"/>
    </w:rPr>
  </w:style>
  <w:style w:type="table" w:styleId="Tabelraster">
    <w:name w:val="Table Grid"/>
    <w:basedOn w:val="Standaardtabel"/>
    <w:rsid w:val="00A213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rsid w:val="00133293"/>
    <w:rPr>
      <w:color w:val="0000FF" w:themeColor="hyperlink"/>
      <w:u w:val="single"/>
    </w:rPr>
  </w:style>
  <w:style w:type="paragraph" w:styleId="Ballontekst">
    <w:name w:val="Balloon Text"/>
    <w:basedOn w:val="Standaard"/>
    <w:link w:val="BallontekstChar"/>
    <w:rsid w:val="007E0A89"/>
    <w:rPr>
      <w:rFonts w:ascii="Tahoma" w:hAnsi="Tahoma" w:cs="Tahoma"/>
      <w:sz w:val="16"/>
      <w:szCs w:val="16"/>
    </w:rPr>
  </w:style>
  <w:style w:type="character" w:customStyle="1" w:styleId="BallontekstChar">
    <w:name w:val="Ballontekst Char"/>
    <w:basedOn w:val="Standaardalinea-lettertype"/>
    <w:link w:val="Ballontekst"/>
    <w:rsid w:val="007E0A89"/>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95DF8-E5D3-4930-A169-950345A9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SchrVr-antwoord8.dot</Template>
  <TotalTime>0</TotalTime>
  <Pages>1</Pages>
  <Words>270</Words>
  <Characters>1490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Maatschappij voor Sociaal Wonen</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Mer-Van-A</cp:lastModifiedBy>
  <cp:revision>2</cp:revision>
  <cp:lastPrinted>2013-09-06T15:11:00Z</cp:lastPrinted>
  <dcterms:created xsi:type="dcterms:W3CDTF">2013-09-09T08:06:00Z</dcterms:created>
  <dcterms:modified xsi:type="dcterms:W3CDTF">2013-09-09T08:06:00Z</dcterms:modified>
</cp:coreProperties>
</file>