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F426DD" w:rsidP="00843090">
      <w:pPr>
        <w:pStyle w:val="opschrift"/>
      </w:pPr>
      <w:r w:rsidRPr="00451CDB">
        <w:t>schriftelijke vraag</w:t>
      </w:r>
    </w:p>
    <w:p w:rsidR="00C96513" w:rsidRDefault="001272B6" w:rsidP="00E75678"/>
    <w:p w:rsidR="00C96513" w:rsidRPr="00451CDB" w:rsidRDefault="00F426DD" w:rsidP="00E75678">
      <w:r w:rsidRPr="00451CDB">
        <w:t>nr. 485</w:t>
      </w:r>
    </w:p>
    <w:p w:rsidR="00C96513" w:rsidRPr="00451CDB" w:rsidRDefault="00F426DD" w:rsidP="00E75678">
      <w:pPr>
        <w:rPr>
          <w:b/>
          <w:smallCaps/>
        </w:rPr>
      </w:pPr>
      <w:r w:rsidRPr="00451CDB">
        <w:t xml:space="preserve">van </w:t>
      </w:r>
      <w:proofErr w:type="spellStart"/>
      <w:r w:rsidRPr="00451CDB">
        <w:rPr>
          <w:b/>
          <w:smallCaps/>
        </w:rPr>
        <w:t>mercedes</w:t>
      </w:r>
      <w:proofErr w:type="spellEnd"/>
      <w:r w:rsidRPr="00451CDB">
        <w:rPr>
          <w:b/>
          <w:smallCaps/>
        </w:rPr>
        <w:t xml:space="preserve"> van </w:t>
      </w:r>
      <w:proofErr w:type="spellStart"/>
      <w:r w:rsidRPr="00451CDB">
        <w:rPr>
          <w:b/>
          <w:smallCaps/>
        </w:rPr>
        <w:t>volcem</w:t>
      </w:r>
      <w:proofErr w:type="spellEnd"/>
    </w:p>
    <w:p w:rsidR="00C96513" w:rsidRPr="00C96513" w:rsidRDefault="00F426DD" w:rsidP="00E75678">
      <w:r w:rsidRPr="00451CDB">
        <w:t>datum: 9 januari 2015</w:t>
      </w:r>
    </w:p>
    <w:p w:rsidR="00C96513" w:rsidRPr="008A4109" w:rsidRDefault="001272B6" w:rsidP="00E75678">
      <w:pPr>
        <w:pBdr>
          <w:bottom w:val="single" w:sz="4" w:space="1" w:color="auto"/>
        </w:pBdr>
      </w:pPr>
    </w:p>
    <w:p w:rsidR="00C96513" w:rsidRPr="008A4109" w:rsidRDefault="001272B6" w:rsidP="00E75678"/>
    <w:p w:rsidR="00C96513" w:rsidRPr="00451CDB" w:rsidRDefault="00F426DD"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t>
      </w:r>
      <w:proofErr w:type="spellStart"/>
      <w:r w:rsidRPr="00451CDB">
        <w:rPr>
          <w:b/>
          <w:smallCaps/>
          <w:szCs w:val="22"/>
          <w:lang w:val="nl-BE"/>
        </w:rPr>
        <w:t>weyts</w:t>
      </w:r>
      <w:proofErr w:type="spellEnd"/>
    </w:p>
    <w:p w:rsidR="00C96513" w:rsidRPr="00C96513" w:rsidRDefault="00F426DD"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mobiliteit, openbare werken, </w:t>
      </w:r>
      <w:proofErr w:type="spellStart"/>
      <w:r w:rsidRPr="00451CDB">
        <w:rPr>
          <w:smallCaps/>
          <w:szCs w:val="22"/>
          <w:lang w:val="nl-BE"/>
        </w:rPr>
        <w:t>vlaamse</w:t>
      </w:r>
      <w:proofErr w:type="spellEnd"/>
      <w:r w:rsidRPr="00451CDB">
        <w:rPr>
          <w:smallCaps/>
          <w:szCs w:val="22"/>
          <w:lang w:val="nl-BE"/>
        </w:rPr>
        <w:t xml:space="preserve"> rand, toerisme en dierenwelzijn</w:t>
      </w:r>
    </w:p>
    <w:p w:rsidR="00C96513" w:rsidRPr="008A4109" w:rsidRDefault="001272B6" w:rsidP="00E75678">
      <w:pPr>
        <w:pStyle w:val="StandaardSV"/>
        <w:pBdr>
          <w:bottom w:val="single" w:sz="4" w:space="1" w:color="auto"/>
        </w:pBdr>
        <w:jc w:val="left"/>
        <w:rPr>
          <w:rFonts w:ascii="Verdana" w:hAnsi="Verdana"/>
          <w:sz w:val="20"/>
          <w:lang w:val="nl-BE"/>
        </w:rPr>
      </w:pPr>
    </w:p>
    <w:p w:rsidR="00451CDB" w:rsidRPr="008A4109" w:rsidRDefault="001272B6" w:rsidP="00E75678">
      <w:pPr>
        <w:pStyle w:val="StandaardSV"/>
        <w:jc w:val="left"/>
        <w:rPr>
          <w:rFonts w:ascii="Verdana" w:hAnsi="Verdana"/>
          <w:sz w:val="20"/>
        </w:rPr>
      </w:pPr>
    </w:p>
    <w:p w:rsidR="00451CDB" w:rsidRPr="008C1B72" w:rsidRDefault="001272B6" w:rsidP="00E75678">
      <w:pPr>
        <w:pStyle w:val="StandaardSV"/>
        <w:jc w:val="left"/>
        <w:rPr>
          <w:rFonts w:ascii="Verdana" w:hAnsi="Verdana"/>
          <w:sz w:val="20"/>
        </w:rPr>
      </w:pPr>
    </w:p>
    <w:p w:rsidR="00C96513" w:rsidRDefault="00F426DD" w:rsidP="00D07EAC">
      <w:pPr>
        <w:pStyle w:val="StijlStandaardSVVerdana10ptCursiefLinks-175cm"/>
        <w:rPr>
          <w:rFonts w:eastAsia="Calibri"/>
          <w:lang w:val="nl-BE" w:eastAsia="en-US"/>
        </w:rPr>
      </w:pPr>
      <w:bookmarkStart w:id="0" w:name="_GoBack"/>
      <w:r>
        <w:rPr>
          <w:rFonts w:eastAsia="Calibri"/>
          <w:lang w:val="nl-BE" w:eastAsia="en-US"/>
        </w:rPr>
        <w:t>E403 Brugge-</w:t>
      </w:r>
      <w:proofErr w:type="spellStart"/>
      <w:r>
        <w:rPr>
          <w:rFonts w:eastAsia="Calibri"/>
          <w:lang w:val="nl-BE" w:eastAsia="en-US"/>
        </w:rPr>
        <w:t>Ruddervoorde</w:t>
      </w:r>
      <w:proofErr w:type="spellEnd"/>
      <w:r>
        <w:rPr>
          <w:rFonts w:eastAsia="Calibri"/>
          <w:lang w:val="nl-BE" w:eastAsia="en-US"/>
        </w:rPr>
        <w:t xml:space="preserve">  -</w:t>
      </w:r>
      <w:r w:rsidR="00813B54">
        <w:rPr>
          <w:rFonts w:eastAsia="Calibri"/>
          <w:lang w:val="nl-BE" w:eastAsia="en-US"/>
        </w:rPr>
        <w:t xml:space="preserve"> </w:t>
      </w:r>
      <w:r>
        <w:rPr>
          <w:rFonts w:eastAsia="Calibri"/>
          <w:lang w:val="nl-BE" w:eastAsia="en-US"/>
        </w:rPr>
        <w:t xml:space="preserve"> Proefproject asfalt</w:t>
      </w:r>
      <w:bookmarkEnd w:id="0"/>
    </w:p>
    <w:p w:rsidR="002B2083" w:rsidRPr="002B2083" w:rsidRDefault="00F8256A" w:rsidP="00F8256A">
      <w:pPr>
        <w:pStyle w:val="StijlStandaardSVVerdana10ptLinks-175cm"/>
        <w:tabs>
          <w:tab w:val="left" w:pos="1102"/>
        </w:tabs>
      </w:pPr>
      <w:r>
        <w:tab/>
      </w:r>
    </w:p>
    <w:p w:rsidR="00813B54" w:rsidRDefault="00813B54" w:rsidP="00813B54">
      <w:r>
        <w:t xml:space="preserve">Het nieuwe asfalt op de E403, tussen Brugge en de afrit 11 </w:t>
      </w:r>
      <w:proofErr w:type="spellStart"/>
      <w:r>
        <w:t>Ruddervoorde</w:t>
      </w:r>
      <w:proofErr w:type="spellEnd"/>
      <w:r>
        <w:t xml:space="preserve">, laat minder goed water door. Dat erkent het Agentschap Wegen en Verkeer. Het blijkt om een Vlaams proefproject te gaan. </w:t>
      </w:r>
    </w:p>
    <w:p w:rsidR="00813B54" w:rsidRDefault="00813B54" w:rsidP="00813B54"/>
    <w:p w:rsidR="00813B54" w:rsidRDefault="00813B54" w:rsidP="00813B54">
      <w:r>
        <w:t xml:space="preserve">De grootschalige asfaltwerken aan de E403 tussen Torhout en Brugge werden eind 2014 jaar afgerond. Nu wordt het duidelijk dat het stukje nieuwe asfalt tussen kilometerpunt 66 en 63 tussen Brugge en afrit 11 </w:t>
      </w:r>
      <w:proofErr w:type="spellStart"/>
      <w:r>
        <w:t>Ruddervoorde</w:t>
      </w:r>
      <w:proofErr w:type="spellEnd"/>
      <w:r>
        <w:t xml:space="preserve"> in de richting van Kortrijk, minder waterdoorlatend is dan de rest van de snelweg. Het opspattende water brengt een beperkte zichtbaarheid met zich mee. Vooral als het donker wordt, blijkt de situatie gevaarlijker.</w:t>
      </w:r>
    </w:p>
    <w:p w:rsidR="00813B54" w:rsidRDefault="00813B54" w:rsidP="00813B54"/>
    <w:p w:rsidR="00813B54" w:rsidRDefault="00813B54" w:rsidP="00813B54">
      <w:r>
        <w:t>Het afdelingshoofd van het Agentschap Wegen en Verkeer (AWV) erkent dat een ander soort asfalt gebruikt werd richting Kortrijk, dan in de richting van Brugge. Bij het bijzonder stukje asfalt gaat het om een proefproject in Vlaanderen, waarbij wordt nagegaan hoe men de duurzaamheid van asfalt kan verhogen. Het stuk asfalt zou er binnen tien jaar even goed moeten bijliggen als nu. Het nieuwe is dat een ander type ondergrond gebruikt werd. Het kan minder snel kapot gereden worden en heeft een heel goede stabiliteit. Maar het blijkt wel minder waterdoorlatend.</w:t>
      </w:r>
    </w:p>
    <w:p w:rsidR="00813B54" w:rsidRDefault="00813B54" w:rsidP="00813B54"/>
    <w:p w:rsidR="00813B54" w:rsidRDefault="00813B54" w:rsidP="00813B54">
      <w:r>
        <w:t xml:space="preserve">Dat het </w:t>
      </w:r>
      <w:proofErr w:type="spellStart"/>
      <w:r>
        <w:t>het</w:t>
      </w:r>
      <w:proofErr w:type="spellEnd"/>
      <w:r>
        <w:t xml:space="preserve"> rijden op asfalt bij regenweer gevaarlijker wordt, blijkt geen criterium bij de opmaak van een bestek voor de aanleg van een stuk snelweg, zo blijkt volgens een persoon werkzaam bij AWV. De aannemer moet rekening houden met een voorgeschreven mengsel en moet de stabiliteit garanderen. Het asfalt moet bijvoorbeeld scheurvrij blijven.</w:t>
      </w:r>
    </w:p>
    <w:p w:rsidR="00813B54" w:rsidRDefault="00813B54" w:rsidP="00813B54"/>
    <w:p w:rsidR="00813B54" w:rsidRDefault="00813B54" w:rsidP="00813B54">
      <w:r>
        <w:t>AWV zal zelf de test doen bij regenweer om te zien of er wel degelijk een verschil is bij regenweer. Het nieuwe type asfalt heeft enkele maanden nodig om volledig “tot zichzelf” te komen, waarna het getest zal worden.</w:t>
      </w:r>
    </w:p>
    <w:p w:rsidR="00813B54" w:rsidRDefault="00813B54" w:rsidP="00813B54"/>
    <w:p w:rsidR="00813B54" w:rsidRDefault="00813B54" w:rsidP="00813B54">
      <w:pPr>
        <w:widowControl w:val="0"/>
        <w:numPr>
          <w:ilvl w:val="0"/>
          <w:numId w:val="16"/>
        </w:numPr>
        <w:autoSpaceDE w:val="0"/>
        <w:autoSpaceDN w:val="0"/>
        <w:adjustRightInd w:val="0"/>
        <w:ind w:left="284" w:hanging="284"/>
        <w:rPr>
          <w:bCs/>
          <w:lang w:val="nl-BE"/>
        </w:rPr>
      </w:pPr>
      <w:r>
        <w:rPr>
          <w:bCs/>
          <w:lang w:val="nl-BE"/>
        </w:rPr>
        <w:t>Wat zijn de precieze doelstellingen van het proefproject? Wat is het exacte verloop de komende jaren?</w:t>
      </w:r>
    </w:p>
    <w:p w:rsidR="00813B54" w:rsidRDefault="00813B54" w:rsidP="00813B54">
      <w:pPr>
        <w:widowControl w:val="0"/>
        <w:autoSpaceDE w:val="0"/>
        <w:autoSpaceDN w:val="0"/>
        <w:adjustRightInd w:val="0"/>
        <w:ind w:left="284" w:hanging="284"/>
        <w:rPr>
          <w:bCs/>
          <w:lang w:val="nl-BE"/>
        </w:rPr>
      </w:pPr>
    </w:p>
    <w:p w:rsidR="00813B54" w:rsidRDefault="00813B54" w:rsidP="00813B54">
      <w:pPr>
        <w:widowControl w:val="0"/>
        <w:numPr>
          <w:ilvl w:val="0"/>
          <w:numId w:val="16"/>
        </w:numPr>
        <w:autoSpaceDE w:val="0"/>
        <w:autoSpaceDN w:val="0"/>
        <w:adjustRightInd w:val="0"/>
        <w:ind w:left="284" w:hanging="284"/>
        <w:rPr>
          <w:bCs/>
          <w:lang w:val="nl-BE"/>
        </w:rPr>
      </w:pPr>
      <w:r>
        <w:rPr>
          <w:bCs/>
          <w:lang w:val="nl-BE"/>
        </w:rPr>
        <w:t>Hoe wordt de kwaliteit gegarandeerd?</w:t>
      </w:r>
    </w:p>
    <w:p w:rsidR="00813B54" w:rsidRDefault="00813B54" w:rsidP="00813B54">
      <w:pPr>
        <w:pStyle w:val="Lijstalinea"/>
        <w:ind w:left="284" w:hanging="284"/>
        <w:rPr>
          <w:bCs/>
          <w:lang w:val="nl-BE"/>
        </w:rPr>
      </w:pPr>
    </w:p>
    <w:p w:rsidR="00813B54" w:rsidRDefault="00813B54" w:rsidP="00813B54">
      <w:pPr>
        <w:widowControl w:val="0"/>
        <w:numPr>
          <w:ilvl w:val="0"/>
          <w:numId w:val="16"/>
        </w:numPr>
        <w:autoSpaceDE w:val="0"/>
        <w:autoSpaceDN w:val="0"/>
        <w:adjustRightInd w:val="0"/>
        <w:ind w:left="284" w:hanging="284"/>
        <w:rPr>
          <w:bCs/>
          <w:lang w:val="nl-BE"/>
        </w:rPr>
      </w:pPr>
      <w:r>
        <w:rPr>
          <w:bCs/>
          <w:lang w:val="nl-BE"/>
        </w:rPr>
        <w:t>Waarom worden veiligheidsaspecten niet in rekening genomen bij het uitstippelen van proefprojecten? Wat zal men er aan doen?</w:t>
      </w:r>
    </w:p>
    <w:p w:rsidR="00813B54" w:rsidRDefault="00813B54" w:rsidP="00813B54">
      <w:pPr>
        <w:pStyle w:val="Lijstalinea"/>
        <w:ind w:left="284" w:hanging="284"/>
        <w:rPr>
          <w:bCs/>
          <w:lang w:val="nl-BE"/>
        </w:rPr>
      </w:pPr>
    </w:p>
    <w:p w:rsidR="00813B54" w:rsidRDefault="00813B54" w:rsidP="00813B54">
      <w:pPr>
        <w:widowControl w:val="0"/>
        <w:numPr>
          <w:ilvl w:val="0"/>
          <w:numId w:val="16"/>
        </w:numPr>
        <w:autoSpaceDE w:val="0"/>
        <w:autoSpaceDN w:val="0"/>
        <w:adjustRightInd w:val="0"/>
        <w:ind w:left="284" w:hanging="284"/>
        <w:rPr>
          <w:bCs/>
          <w:lang w:val="nl-BE"/>
        </w:rPr>
      </w:pPr>
      <w:r>
        <w:rPr>
          <w:bCs/>
          <w:lang w:val="nl-BE"/>
        </w:rPr>
        <w:lastRenderedPageBreak/>
        <w:t>Wat is de kostprijs van het proefproject?</w:t>
      </w:r>
    </w:p>
    <w:p w:rsidR="00813B54" w:rsidRDefault="00813B54" w:rsidP="00813B54">
      <w:pPr>
        <w:pStyle w:val="Lijstalinea"/>
        <w:rPr>
          <w:bCs/>
          <w:lang w:val="nl-BE"/>
        </w:rPr>
      </w:pPr>
    </w:p>
    <w:p w:rsidR="00FA199C" w:rsidRPr="00813B54" w:rsidRDefault="00813B54" w:rsidP="00813B54">
      <w:pPr>
        <w:widowControl w:val="0"/>
        <w:numPr>
          <w:ilvl w:val="0"/>
          <w:numId w:val="16"/>
        </w:numPr>
        <w:autoSpaceDE w:val="0"/>
        <w:autoSpaceDN w:val="0"/>
        <w:adjustRightInd w:val="0"/>
        <w:ind w:left="284" w:hanging="284"/>
        <w:rPr>
          <w:bCs/>
          <w:lang w:val="nl-BE"/>
        </w:rPr>
      </w:pPr>
      <w:r w:rsidRPr="00813B54">
        <w:rPr>
          <w:bCs/>
          <w:lang w:val="nl-BE"/>
        </w:rPr>
        <w:t xml:space="preserve">Vanwaar de keuze om het proefproject in </w:t>
      </w:r>
      <w:proofErr w:type="spellStart"/>
      <w:r w:rsidRPr="00813B54">
        <w:rPr>
          <w:bCs/>
          <w:lang w:val="nl-BE"/>
        </w:rPr>
        <w:t>Ruddervoorde</w:t>
      </w:r>
      <w:proofErr w:type="spellEnd"/>
      <w:r w:rsidRPr="00813B54">
        <w:rPr>
          <w:bCs/>
          <w:lang w:val="nl-BE"/>
        </w:rPr>
        <w:t xml:space="preserve"> te doen? Welke zaken/parameters werden in overweging genomen?</w:t>
      </w:r>
    </w:p>
    <w:sectPr w:rsidR="00FA199C" w:rsidRPr="00813B54"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B6" w:rsidRDefault="001272B6">
      <w:r>
        <w:separator/>
      </w:r>
    </w:p>
  </w:endnote>
  <w:endnote w:type="continuationSeparator" w:id="0">
    <w:p w:rsidR="001272B6" w:rsidRDefault="0012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F426DD"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1272B6"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272B6" w:rsidP="001A6DC6">
    <w:pPr>
      <w:pStyle w:val="Voettekst"/>
      <w:framePr w:wrap="around" w:vAnchor="text" w:hAnchor="margin" w:xAlign="right" w:y="1"/>
      <w:rPr>
        <w:rStyle w:val="Paginanummer"/>
      </w:rPr>
    </w:pPr>
  </w:p>
  <w:p w:rsidR="00D75FB1" w:rsidRDefault="001272B6"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B6" w:rsidRDefault="001272B6">
      <w:r>
        <w:separator/>
      </w:r>
    </w:p>
  </w:footnote>
  <w:footnote w:type="continuationSeparator" w:id="0">
    <w:p w:rsidR="001272B6" w:rsidRDefault="0012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F426DD"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1272B6"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F426DD">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0000" cy="178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0FE88D2E">
      <w:start w:val="1"/>
      <w:numFmt w:val="decimal"/>
      <w:lvlText w:val="%1."/>
      <w:lvlJc w:val="left"/>
      <w:pPr>
        <w:tabs>
          <w:tab w:val="num" w:pos="360"/>
        </w:tabs>
        <w:ind w:left="360" w:hanging="360"/>
      </w:pPr>
    </w:lvl>
    <w:lvl w:ilvl="1" w:tplc="A588D330" w:tentative="1">
      <w:start w:val="1"/>
      <w:numFmt w:val="lowerLetter"/>
      <w:lvlText w:val="%2."/>
      <w:lvlJc w:val="left"/>
      <w:pPr>
        <w:tabs>
          <w:tab w:val="num" w:pos="1080"/>
        </w:tabs>
        <w:ind w:left="1080" w:hanging="360"/>
      </w:pPr>
    </w:lvl>
    <w:lvl w:ilvl="2" w:tplc="8CE0DB98" w:tentative="1">
      <w:start w:val="1"/>
      <w:numFmt w:val="lowerRoman"/>
      <w:lvlText w:val="%3."/>
      <w:lvlJc w:val="right"/>
      <w:pPr>
        <w:tabs>
          <w:tab w:val="num" w:pos="1800"/>
        </w:tabs>
        <w:ind w:left="1800" w:hanging="180"/>
      </w:pPr>
    </w:lvl>
    <w:lvl w:ilvl="3" w:tplc="0B4CB9DA" w:tentative="1">
      <w:start w:val="1"/>
      <w:numFmt w:val="decimal"/>
      <w:lvlText w:val="%4."/>
      <w:lvlJc w:val="left"/>
      <w:pPr>
        <w:tabs>
          <w:tab w:val="num" w:pos="2520"/>
        </w:tabs>
        <w:ind w:left="2520" w:hanging="360"/>
      </w:pPr>
    </w:lvl>
    <w:lvl w:ilvl="4" w:tplc="81028944" w:tentative="1">
      <w:start w:val="1"/>
      <w:numFmt w:val="lowerLetter"/>
      <w:lvlText w:val="%5."/>
      <w:lvlJc w:val="left"/>
      <w:pPr>
        <w:tabs>
          <w:tab w:val="num" w:pos="3240"/>
        </w:tabs>
        <w:ind w:left="3240" w:hanging="360"/>
      </w:pPr>
    </w:lvl>
    <w:lvl w:ilvl="5" w:tplc="73947CE0" w:tentative="1">
      <w:start w:val="1"/>
      <w:numFmt w:val="lowerRoman"/>
      <w:lvlText w:val="%6."/>
      <w:lvlJc w:val="right"/>
      <w:pPr>
        <w:tabs>
          <w:tab w:val="num" w:pos="3960"/>
        </w:tabs>
        <w:ind w:left="3960" w:hanging="180"/>
      </w:pPr>
    </w:lvl>
    <w:lvl w:ilvl="6" w:tplc="40B84CA6" w:tentative="1">
      <w:start w:val="1"/>
      <w:numFmt w:val="decimal"/>
      <w:lvlText w:val="%7."/>
      <w:lvlJc w:val="left"/>
      <w:pPr>
        <w:tabs>
          <w:tab w:val="num" w:pos="4680"/>
        </w:tabs>
        <w:ind w:left="4680" w:hanging="360"/>
      </w:pPr>
    </w:lvl>
    <w:lvl w:ilvl="7" w:tplc="E22419F4" w:tentative="1">
      <w:start w:val="1"/>
      <w:numFmt w:val="lowerLetter"/>
      <w:lvlText w:val="%8."/>
      <w:lvlJc w:val="left"/>
      <w:pPr>
        <w:tabs>
          <w:tab w:val="num" w:pos="5400"/>
        </w:tabs>
        <w:ind w:left="5400" w:hanging="360"/>
      </w:pPr>
    </w:lvl>
    <w:lvl w:ilvl="8" w:tplc="F99EBE54"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BFACC958">
      <w:start w:val="1"/>
      <w:numFmt w:val="bullet"/>
      <w:pStyle w:val="Lijstalinea1"/>
      <w:lvlText w:val=""/>
      <w:lvlJc w:val="left"/>
      <w:pPr>
        <w:tabs>
          <w:tab w:val="num" w:pos="-360"/>
        </w:tabs>
        <w:ind w:left="360" w:hanging="360"/>
      </w:pPr>
      <w:rPr>
        <w:rFonts w:ascii="Symbol" w:hAnsi="Symbol" w:hint="default"/>
        <w:color w:val="808080"/>
      </w:rPr>
    </w:lvl>
    <w:lvl w:ilvl="1" w:tplc="E13EC63E" w:tentative="1">
      <w:start w:val="1"/>
      <w:numFmt w:val="bullet"/>
      <w:lvlText w:val="o"/>
      <w:lvlJc w:val="left"/>
      <w:pPr>
        <w:ind w:left="1080" w:hanging="360"/>
      </w:pPr>
      <w:rPr>
        <w:rFonts w:ascii="Courier New" w:hAnsi="Courier New" w:cs="Courier New" w:hint="default"/>
      </w:rPr>
    </w:lvl>
    <w:lvl w:ilvl="2" w:tplc="B27826FE" w:tentative="1">
      <w:start w:val="1"/>
      <w:numFmt w:val="bullet"/>
      <w:lvlText w:val=""/>
      <w:lvlJc w:val="left"/>
      <w:pPr>
        <w:ind w:left="1800" w:hanging="360"/>
      </w:pPr>
      <w:rPr>
        <w:rFonts w:ascii="Wingdings" w:hAnsi="Wingdings" w:hint="default"/>
      </w:rPr>
    </w:lvl>
    <w:lvl w:ilvl="3" w:tplc="578C1F1C" w:tentative="1">
      <w:start w:val="1"/>
      <w:numFmt w:val="bullet"/>
      <w:lvlText w:val=""/>
      <w:lvlJc w:val="left"/>
      <w:pPr>
        <w:ind w:left="2520" w:hanging="360"/>
      </w:pPr>
      <w:rPr>
        <w:rFonts w:ascii="Symbol" w:hAnsi="Symbol" w:hint="default"/>
      </w:rPr>
    </w:lvl>
    <w:lvl w:ilvl="4" w:tplc="EF227CFC" w:tentative="1">
      <w:start w:val="1"/>
      <w:numFmt w:val="bullet"/>
      <w:lvlText w:val="o"/>
      <w:lvlJc w:val="left"/>
      <w:pPr>
        <w:ind w:left="3240" w:hanging="360"/>
      </w:pPr>
      <w:rPr>
        <w:rFonts w:ascii="Courier New" w:hAnsi="Courier New" w:cs="Courier New" w:hint="default"/>
      </w:rPr>
    </w:lvl>
    <w:lvl w:ilvl="5" w:tplc="307EAF44" w:tentative="1">
      <w:start w:val="1"/>
      <w:numFmt w:val="bullet"/>
      <w:lvlText w:val=""/>
      <w:lvlJc w:val="left"/>
      <w:pPr>
        <w:ind w:left="3960" w:hanging="360"/>
      </w:pPr>
      <w:rPr>
        <w:rFonts w:ascii="Wingdings" w:hAnsi="Wingdings" w:hint="default"/>
      </w:rPr>
    </w:lvl>
    <w:lvl w:ilvl="6" w:tplc="3C6C6C78" w:tentative="1">
      <w:start w:val="1"/>
      <w:numFmt w:val="bullet"/>
      <w:lvlText w:val=""/>
      <w:lvlJc w:val="left"/>
      <w:pPr>
        <w:ind w:left="4680" w:hanging="360"/>
      </w:pPr>
      <w:rPr>
        <w:rFonts w:ascii="Symbol" w:hAnsi="Symbol" w:hint="default"/>
      </w:rPr>
    </w:lvl>
    <w:lvl w:ilvl="7" w:tplc="B826F9C6" w:tentative="1">
      <w:start w:val="1"/>
      <w:numFmt w:val="bullet"/>
      <w:lvlText w:val="o"/>
      <w:lvlJc w:val="left"/>
      <w:pPr>
        <w:ind w:left="5400" w:hanging="360"/>
      </w:pPr>
      <w:rPr>
        <w:rFonts w:ascii="Courier New" w:hAnsi="Courier New" w:cs="Courier New" w:hint="default"/>
      </w:rPr>
    </w:lvl>
    <w:lvl w:ilvl="8" w:tplc="CFE87F92"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AC3CFB7E">
      <w:start w:val="1"/>
      <w:numFmt w:val="bullet"/>
      <w:lvlText w:val="o"/>
      <w:lvlJc w:val="left"/>
      <w:pPr>
        <w:ind w:left="720" w:hanging="360"/>
      </w:pPr>
      <w:rPr>
        <w:rFonts w:ascii="Courier New" w:hAnsi="Courier New" w:cs="Courier New" w:hint="default"/>
      </w:rPr>
    </w:lvl>
    <w:lvl w:ilvl="1" w:tplc="AB0A34EE" w:tentative="1">
      <w:start w:val="1"/>
      <w:numFmt w:val="bullet"/>
      <w:lvlText w:val="o"/>
      <w:lvlJc w:val="left"/>
      <w:pPr>
        <w:ind w:left="1440" w:hanging="360"/>
      </w:pPr>
      <w:rPr>
        <w:rFonts w:ascii="Courier New" w:hAnsi="Courier New" w:cs="Courier New" w:hint="default"/>
      </w:rPr>
    </w:lvl>
    <w:lvl w:ilvl="2" w:tplc="D4EAAFF6" w:tentative="1">
      <w:start w:val="1"/>
      <w:numFmt w:val="bullet"/>
      <w:lvlText w:val=""/>
      <w:lvlJc w:val="left"/>
      <w:pPr>
        <w:ind w:left="2160" w:hanging="360"/>
      </w:pPr>
      <w:rPr>
        <w:rFonts w:ascii="Wingdings" w:hAnsi="Wingdings" w:hint="default"/>
      </w:rPr>
    </w:lvl>
    <w:lvl w:ilvl="3" w:tplc="DD00F322" w:tentative="1">
      <w:start w:val="1"/>
      <w:numFmt w:val="bullet"/>
      <w:lvlText w:val=""/>
      <w:lvlJc w:val="left"/>
      <w:pPr>
        <w:ind w:left="2880" w:hanging="360"/>
      </w:pPr>
      <w:rPr>
        <w:rFonts w:ascii="Symbol" w:hAnsi="Symbol" w:hint="default"/>
      </w:rPr>
    </w:lvl>
    <w:lvl w:ilvl="4" w:tplc="EFFEA6D4" w:tentative="1">
      <w:start w:val="1"/>
      <w:numFmt w:val="bullet"/>
      <w:lvlText w:val="o"/>
      <w:lvlJc w:val="left"/>
      <w:pPr>
        <w:ind w:left="3600" w:hanging="360"/>
      </w:pPr>
      <w:rPr>
        <w:rFonts w:ascii="Courier New" w:hAnsi="Courier New" w:cs="Courier New" w:hint="default"/>
      </w:rPr>
    </w:lvl>
    <w:lvl w:ilvl="5" w:tplc="9F2288E4" w:tentative="1">
      <w:start w:val="1"/>
      <w:numFmt w:val="bullet"/>
      <w:lvlText w:val=""/>
      <w:lvlJc w:val="left"/>
      <w:pPr>
        <w:ind w:left="4320" w:hanging="360"/>
      </w:pPr>
      <w:rPr>
        <w:rFonts w:ascii="Wingdings" w:hAnsi="Wingdings" w:hint="default"/>
      </w:rPr>
    </w:lvl>
    <w:lvl w:ilvl="6" w:tplc="13285922" w:tentative="1">
      <w:start w:val="1"/>
      <w:numFmt w:val="bullet"/>
      <w:lvlText w:val=""/>
      <w:lvlJc w:val="left"/>
      <w:pPr>
        <w:ind w:left="5040" w:hanging="360"/>
      </w:pPr>
      <w:rPr>
        <w:rFonts w:ascii="Symbol" w:hAnsi="Symbol" w:hint="default"/>
      </w:rPr>
    </w:lvl>
    <w:lvl w:ilvl="7" w:tplc="CD7A57E0" w:tentative="1">
      <w:start w:val="1"/>
      <w:numFmt w:val="bullet"/>
      <w:lvlText w:val="o"/>
      <w:lvlJc w:val="left"/>
      <w:pPr>
        <w:ind w:left="5760" w:hanging="360"/>
      </w:pPr>
      <w:rPr>
        <w:rFonts w:ascii="Courier New" w:hAnsi="Courier New" w:cs="Courier New" w:hint="default"/>
      </w:rPr>
    </w:lvl>
    <w:lvl w:ilvl="8" w:tplc="B41E66B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2BAA814C">
      <w:start w:val="1"/>
      <w:numFmt w:val="bullet"/>
      <w:lvlText w:val=""/>
      <w:lvlJc w:val="left"/>
      <w:pPr>
        <w:ind w:left="360" w:hanging="360"/>
      </w:pPr>
      <w:rPr>
        <w:rFonts w:ascii="Symbol" w:hAnsi="Symbol" w:hint="default"/>
      </w:rPr>
    </w:lvl>
    <w:lvl w:ilvl="1" w:tplc="D8A82884" w:tentative="1">
      <w:start w:val="1"/>
      <w:numFmt w:val="bullet"/>
      <w:lvlText w:val="o"/>
      <w:lvlJc w:val="left"/>
      <w:pPr>
        <w:ind w:left="1080" w:hanging="360"/>
      </w:pPr>
      <w:rPr>
        <w:rFonts w:ascii="Courier New" w:hAnsi="Courier New" w:cs="Courier New" w:hint="default"/>
      </w:rPr>
    </w:lvl>
    <w:lvl w:ilvl="2" w:tplc="C4DCDC1A" w:tentative="1">
      <w:start w:val="1"/>
      <w:numFmt w:val="bullet"/>
      <w:lvlText w:val=""/>
      <w:lvlJc w:val="left"/>
      <w:pPr>
        <w:ind w:left="1800" w:hanging="360"/>
      </w:pPr>
      <w:rPr>
        <w:rFonts w:ascii="Wingdings" w:hAnsi="Wingdings" w:hint="default"/>
      </w:rPr>
    </w:lvl>
    <w:lvl w:ilvl="3" w:tplc="5B309952" w:tentative="1">
      <w:start w:val="1"/>
      <w:numFmt w:val="bullet"/>
      <w:lvlText w:val=""/>
      <w:lvlJc w:val="left"/>
      <w:pPr>
        <w:ind w:left="2520" w:hanging="360"/>
      </w:pPr>
      <w:rPr>
        <w:rFonts w:ascii="Symbol" w:hAnsi="Symbol" w:hint="default"/>
      </w:rPr>
    </w:lvl>
    <w:lvl w:ilvl="4" w:tplc="8DB28FEA" w:tentative="1">
      <w:start w:val="1"/>
      <w:numFmt w:val="bullet"/>
      <w:lvlText w:val="o"/>
      <w:lvlJc w:val="left"/>
      <w:pPr>
        <w:ind w:left="3240" w:hanging="360"/>
      </w:pPr>
      <w:rPr>
        <w:rFonts w:ascii="Courier New" w:hAnsi="Courier New" w:cs="Courier New" w:hint="default"/>
      </w:rPr>
    </w:lvl>
    <w:lvl w:ilvl="5" w:tplc="9E8E554A" w:tentative="1">
      <w:start w:val="1"/>
      <w:numFmt w:val="bullet"/>
      <w:lvlText w:val=""/>
      <w:lvlJc w:val="left"/>
      <w:pPr>
        <w:ind w:left="3960" w:hanging="360"/>
      </w:pPr>
      <w:rPr>
        <w:rFonts w:ascii="Wingdings" w:hAnsi="Wingdings" w:hint="default"/>
      </w:rPr>
    </w:lvl>
    <w:lvl w:ilvl="6" w:tplc="7F56A2BE" w:tentative="1">
      <w:start w:val="1"/>
      <w:numFmt w:val="bullet"/>
      <w:lvlText w:val=""/>
      <w:lvlJc w:val="left"/>
      <w:pPr>
        <w:ind w:left="4680" w:hanging="360"/>
      </w:pPr>
      <w:rPr>
        <w:rFonts w:ascii="Symbol" w:hAnsi="Symbol" w:hint="default"/>
      </w:rPr>
    </w:lvl>
    <w:lvl w:ilvl="7" w:tplc="F424B8C2" w:tentative="1">
      <w:start w:val="1"/>
      <w:numFmt w:val="bullet"/>
      <w:lvlText w:val="o"/>
      <w:lvlJc w:val="left"/>
      <w:pPr>
        <w:ind w:left="5400" w:hanging="360"/>
      </w:pPr>
      <w:rPr>
        <w:rFonts w:ascii="Courier New" w:hAnsi="Courier New" w:cs="Courier New" w:hint="default"/>
      </w:rPr>
    </w:lvl>
    <w:lvl w:ilvl="8" w:tplc="5F689C6A"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A02EAC82">
      <w:start w:val="1"/>
      <w:numFmt w:val="bullet"/>
      <w:lvlText w:val=""/>
      <w:lvlJc w:val="left"/>
      <w:pPr>
        <w:tabs>
          <w:tab w:val="num" w:pos="0"/>
        </w:tabs>
        <w:ind w:left="720" w:hanging="360"/>
      </w:pPr>
      <w:rPr>
        <w:rFonts w:ascii="Symbol" w:hAnsi="Symbol" w:hint="default"/>
        <w:color w:val="808080"/>
      </w:rPr>
    </w:lvl>
    <w:lvl w:ilvl="1" w:tplc="967C7FCC" w:tentative="1">
      <w:start w:val="1"/>
      <w:numFmt w:val="bullet"/>
      <w:lvlText w:val="o"/>
      <w:lvlJc w:val="left"/>
      <w:pPr>
        <w:tabs>
          <w:tab w:val="num" w:pos="1440"/>
        </w:tabs>
        <w:ind w:left="1440" w:hanging="360"/>
      </w:pPr>
      <w:rPr>
        <w:rFonts w:ascii="Courier New" w:hAnsi="Courier New" w:cs="Courier New" w:hint="default"/>
      </w:rPr>
    </w:lvl>
    <w:lvl w:ilvl="2" w:tplc="5D3EB010" w:tentative="1">
      <w:start w:val="1"/>
      <w:numFmt w:val="bullet"/>
      <w:lvlText w:val=""/>
      <w:lvlJc w:val="left"/>
      <w:pPr>
        <w:tabs>
          <w:tab w:val="num" w:pos="2160"/>
        </w:tabs>
        <w:ind w:left="2160" w:hanging="360"/>
      </w:pPr>
      <w:rPr>
        <w:rFonts w:ascii="Wingdings" w:hAnsi="Wingdings" w:hint="default"/>
      </w:rPr>
    </w:lvl>
    <w:lvl w:ilvl="3" w:tplc="F9ACD2DE" w:tentative="1">
      <w:start w:val="1"/>
      <w:numFmt w:val="bullet"/>
      <w:lvlText w:val=""/>
      <w:lvlJc w:val="left"/>
      <w:pPr>
        <w:tabs>
          <w:tab w:val="num" w:pos="2880"/>
        </w:tabs>
        <w:ind w:left="2880" w:hanging="360"/>
      </w:pPr>
      <w:rPr>
        <w:rFonts w:ascii="Symbol" w:hAnsi="Symbol" w:hint="default"/>
      </w:rPr>
    </w:lvl>
    <w:lvl w:ilvl="4" w:tplc="31665B8C" w:tentative="1">
      <w:start w:val="1"/>
      <w:numFmt w:val="bullet"/>
      <w:lvlText w:val="o"/>
      <w:lvlJc w:val="left"/>
      <w:pPr>
        <w:tabs>
          <w:tab w:val="num" w:pos="3600"/>
        </w:tabs>
        <w:ind w:left="3600" w:hanging="360"/>
      </w:pPr>
      <w:rPr>
        <w:rFonts w:ascii="Courier New" w:hAnsi="Courier New" w:cs="Courier New" w:hint="default"/>
      </w:rPr>
    </w:lvl>
    <w:lvl w:ilvl="5" w:tplc="8126EFE8" w:tentative="1">
      <w:start w:val="1"/>
      <w:numFmt w:val="bullet"/>
      <w:lvlText w:val=""/>
      <w:lvlJc w:val="left"/>
      <w:pPr>
        <w:tabs>
          <w:tab w:val="num" w:pos="4320"/>
        </w:tabs>
        <w:ind w:left="4320" w:hanging="360"/>
      </w:pPr>
      <w:rPr>
        <w:rFonts w:ascii="Wingdings" w:hAnsi="Wingdings" w:hint="default"/>
      </w:rPr>
    </w:lvl>
    <w:lvl w:ilvl="6" w:tplc="4F12F718" w:tentative="1">
      <w:start w:val="1"/>
      <w:numFmt w:val="bullet"/>
      <w:lvlText w:val=""/>
      <w:lvlJc w:val="left"/>
      <w:pPr>
        <w:tabs>
          <w:tab w:val="num" w:pos="5040"/>
        </w:tabs>
        <w:ind w:left="5040" w:hanging="360"/>
      </w:pPr>
      <w:rPr>
        <w:rFonts w:ascii="Symbol" w:hAnsi="Symbol" w:hint="default"/>
      </w:rPr>
    </w:lvl>
    <w:lvl w:ilvl="7" w:tplc="FF76F85E" w:tentative="1">
      <w:start w:val="1"/>
      <w:numFmt w:val="bullet"/>
      <w:lvlText w:val="o"/>
      <w:lvlJc w:val="left"/>
      <w:pPr>
        <w:tabs>
          <w:tab w:val="num" w:pos="5760"/>
        </w:tabs>
        <w:ind w:left="5760" w:hanging="360"/>
      </w:pPr>
      <w:rPr>
        <w:rFonts w:ascii="Courier New" w:hAnsi="Courier New" w:cs="Courier New" w:hint="default"/>
      </w:rPr>
    </w:lvl>
    <w:lvl w:ilvl="8" w:tplc="E48C6B2C"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F2D6A06C"/>
    <w:lvl w:ilvl="0" w:tplc="0813000F">
      <w:start w:val="1"/>
      <w:numFmt w:val="decimal"/>
      <w:lvlText w:val="%1."/>
      <w:lvlJc w:val="left"/>
      <w:pPr>
        <w:ind w:left="720" w:hanging="360"/>
      </w:pPr>
      <w:rPr>
        <w:rFonts w:hint="default"/>
      </w:rPr>
    </w:lvl>
    <w:lvl w:ilvl="1" w:tplc="7AAA636E" w:tentative="1">
      <w:start w:val="1"/>
      <w:numFmt w:val="lowerLetter"/>
      <w:lvlText w:val="%2."/>
      <w:lvlJc w:val="left"/>
      <w:pPr>
        <w:ind w:left="1440" w:hanging="360"/>
      </w:pPr>
    </w:lvl>
    <w:lvl w:ilvl="2" w:tplc="D4EE5B20" w:tentative="1">
      <w:start w:val="1"/>
      <w:numFmt w:val="lowerRoman"/>
      <w:lvlText w:val="%3."/>
      <w:lvlJc w:val="right"/>
      <w:pPr>
        <w:ind w:left="2160" w:hanging="180"/>
      </w:pPr>
    </w:lvl>
    <w:lvl w:ilvl="3" w:tplc="35B4A646" w:tentative="1">
      <w:start w:val="1"/>
      <w:numFmt w:val="decimal"/>
      <w:lvlText w:val="%4."/>
      <w:lvlJc w:val="left"/>
      <w:pPr>
        <w:ind w:left="2880" w:hanging="360"/>
      </w:pPr>
    </w:lvl>
    <w:lvl w:ilvl="4" w:tplc="4F90A24A" w:tentative="1">
      <w:start w:val="1"/>
      <w:numFmt w:val="lowerLetter"/>
      <w:lvlText w:val="%5."/>
      <w:lvlJc w:val="left"/>
      <w:pPr>
        <w:ind w:left="3600" w:hanging="360"/>
      </w:pPr>
    </w:lvl>
    <w:lvl w:ilvl="5" w:tplc="76ECD116" w:tentative="1">
      <w:start w:val="1"/>
      <w:numFmt w:val="lowerRoman"/>
      <w:lvlText w:val="%6."/>
      <w:lvlJc w:val="right"/>
      <w:pPr>
        <w:ind w:left="4320" w:hanging="180"/>
      </w:pPr>
    </w:lvl>
    <w:lvl w:ilvl="6" w:tplc="D5965298" w:tentative="1">
      <w:start w:val="1"/>
      <w:numFmt w:val="decimal"/>
      <w:lvlText w:val="%7."/>
      <w:lvlJc w:val="left"/>
      <w:pPr>
        <w:ind w:left="5040" w:hanging="360"/>
      </w:pPr>
    </w:lvl>
    <w:lvl w:ilvl="7" w:tplc="06148D38" w:tentative="1">
      <w:start w:val="1"/>
      <w:numFmt w:val="lowerLetter"/>
      <w:lvlText w:val="%8."/>
      <w:lvlJc w:val="left"/>
      <w:pPr>
        <w:ind w:left="5760" w:hanging="360"/>
      </w:pPr>
    </w:lvl>
    <w:lvl w:ilvl="8" w:tplc="336ABFFC"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4"/>
    <w:rsid w:val="001272B6"/>
    <w:rsid w:val="00813B54"/>
    <w:rsid w:val="00F426DD"/>
    <w:rsid w:val="00F825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CD2747"/>
    <w:pPr>
      <w:numPr>
        <w:numId w:val="14"/>
      </w:numPr>
      <w:spacing w:after="240"/>
      <w:contextualSpacing w:val="0"/>
    </w:pPr>
    <w:rPr>
      <w:szCs w:val="24"/>
      <w:lang w:val="en-US"/>
    </w:rPr>
  </w:style>
  <w:style w:type="character" w:customStyle="1" w:styleId="NummeringChar">
    <w:name w:val="Nummering Char"/>
    <w:link w:val="Nummering"/>
    <w:rsid w:val="00CD2747"/>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CD2747"/>
    <w:pPr>
      <w:numPr>
        <w:numId w:val="14"/>
      </w:numPr>
      <w:spacing w:after="240"/>
      <w:contextualSpacing w:val="0"/>
    </w:pPr>
    <w:rPr>
      <w:szCs w:val="24"/>
      <w:lang w:val="en-US"/>
    </w:rPr>
  </w:style>
  <w:style w:type="character" w:customStyle="1" w:styleId="NummeringChar">
    <w:name w:val="Nummering Char"/>
    <w:link w:val="Nummering"/>
    <w:rsid w:val="00CD2747"/>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938C-15B4-4C20-AD6C-3FE270DF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Nota van de Directieraad aan het Uitgebreid Bureau</vt:lpstr>
    </vt:vector>
  </TitlesOfParts>
  <Company>Vlaams Parlement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 de Directieraad aan het Uitgebreid Bureau</dc:title>
  <dc:creator>Geert Craps</dc:creator>
  <cp:lastModifiedBy>Mer-Van-A</cp:lastModifiedBy>
  <cp:revision>2</cp:revision>
  <cp:lastPrinted>2014-05-14T13:55:00Z</cp:lastPrinted>
  <dcterms:created xsi:type="dcterms:W3CDTF">2015-02-06T13:15:00Z</dcterms:created>
  <dcterms:modified xsi:type="dcterms:W3CDTF">2015-02-06T13:15:00Z</dcterms:modified>
</cp:coreProperties>
</file>