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08AB" w14:textId="0E481458" w:rsidR="0044162B" w:rsidRPr="007E2289" w:rsidRDefault="0044162B" w:rsidP="0044162B">
      <w:pPr>
        <w:rPr>
          <w:rFonts w:ascii="Lucida Sans" w:hAnsi="Lucida Sans"/>
        </w:rPr>
      </w:pPr>
      <w:r w:rsidRPr="0044162B">
        <w:rPr>
          <w:rFonts w:ascii="Lucida Sans" w:hAnsi="Lucida Sans"/>
          <w:b/>
          <w:bCs/>
          <w:color w:val="000000" w:themeColor="text1"/>
        </w:rPr>
        <w:t xml:space="preserve">Concreet overzicht werken </w:t>
      </w:r>
    </w:p>
    <w:p w14:paraId="71607297" w14:textId="3D8193AC" w:rsidR="0044162B" w:rsidRDefault="0044162B" w:rsidP="0044162B">
      <w:pPr>
        <w:pStyle w:val="Lijstalinea"/>
        <w:numPr>
          <w:ilvl w:val="0"/>
          <w:numId w:val="4"/>
        </w:numPr>
        <w:rPr>
          <w:rFonts w:ascii="Lucida Sans" w:hAnsi="Lucida Sans"/>
          <w:color w:val="000000" w:themeColor="text1"/>
        </w:rPr>
      </w:pPr>
      <w:r w:rsidRPr="0044162B">
        <w:rPr>
          <w:rFonts w:ascii="Lucida Sans" w:hAnsi="Lucida Sans"/>
          <w:color w:val="000000" w:themeColor="text1"/>
        </w:rPr>
        <w:t>Het bestaande dambord zal aangepast worden. Hier komt een nieuw gelijkgronds ontmoetingsplein waarbij er een spiegelvijver met spuitmonden en nieuwe zitbanken met bloemen worden voorzien. Op dit plein voorzien we ook een drinkwaterfontein en een grote vaste picknickbank met eenjarige bloemen in het midden.</w:t>
      </w:r>
    </w:p>
    <w:p w14:paraId="2F0B05AD" w14:textId="77777777" w:rsidR="0044162B" w:rsidRPr="0044162B" w:rsidRDefault="0044162B" w:rsidP="0044162B">
      <w:pPr>
        <w:pStyle w:val="Lijstalinea"/>
        <w:rPr>
          <w:rFonts w:ascii="Lucida Sans" w:hAnsi="Lucida Sans"/>
          <w:color w:val="000000" w:themeColor="text1"/>
        </w:rPr>
      </w:pPr>
    </w:p>
    <w:p w14:paraId="1694AD3E" w14:textId="7EBC0A71" w:rsidR="0044162B" w:rsidRDefault="0044162B" w:rsidP="007E2289">
      <w:pPr>
        <w:pStyle w:val="Lijstalinea"/>
        <w:numPr>
          <w:ilvl w:val="0"/>
          <w:numId w:val="4"/>
        </w:numPr>
        <w:rPr>
          <w:rFonts w:ascii="Lucida Sans" w:hAnsi="Lucida Sans"/>
          <w:color w:val="000000" w:themeColor="text1"/>
        </w:rPr>
      </w:pPr>
      <w:r w:rsidRPr="0044162B">
        <w:rPr>
          <w:rFonts w:ascii="Lucida Sans" w:hAnsi="Lucida Sans"/>
          <w:color w:val="000000" w:themeColor="text1"/>
        </w:rPr>
        <w:t xml:space="preserve">Vlakbij dit plein zal de locatie van het voormalig kasteel ’t </w:t>
      </w:r>
      <w:proofErr w:type="spellStart"/>
      <w:r w:rsidRPr="0044162B">
        <w:rPr>
          <w:rFonts w:ascii="Lucida Sans" w:hAnsi="Lucida Sans"/>
          <w:color w:val="000000" w:themeColor="text1"/>
        </w:rPr>
        <w:t>Fraeyhuis</w:t>
      </w:r>
      <w:proofErr w:type="spellEnd"/>
      <w:r w:rsidRPr="0044162B">
        <w:rPr>
          <w:rFonts w:ascii="Lucida Sans" w:hAnsi="Lucida Sans"/>
          <w:color w:val="000000" w:themeColor="text1"/>
        </w:rPr>
        <w:t xml:space="preserve"> worden gevisualiseerd aan de hand van merktegels op de hoekpunten van het kasteel. Op elke merktegel zal een unieke foto van het kasteel te zien zijn. Via deze ingreep probeert het park de bezoeker te prikkelen naar zijn historisch verleden en tegelijk is de schaal en inplanting van het kasteel ook duidelijk.</w:t>
      </w:r>
    </w:p>
    <w:p w14:paraId="0EE98A37" w14:textId="77777777" w:rsidR="007E2289" w:rsidRPr="007E2289" w:rsidRDefault="007E2289" w:rsidP="007E2289">
      <w:pPr>
        <w:rPr>
          <w:rFonts w:ascii="Lucida Sans" w:hAnsi="Lucida Sans"/>
          <w:color w:val="000000" w:themeColor="text1"/>
        </w:rPr>
      </w:pPr>
    </w:p>
    <w:p w14:paraId="086DE8C1" w14:textId="7FBBB682" w:rsidR="0044162B" w:rsidRDefault="0044162B" w:rsidP="0044162B">
      <w:pPr>
        <w:pStyle w:val="Lijstalinea"/>
        <w:numPr>
          <w:ilvl w:val="0"/>
          <w:numId w:val="4"/>
        </w:numPr>
        <w:rPr>
          <w:rFonts w:ascii="Lucida Sans" w:hAnsi="Lucida Sans"/>
          <w:color w:val="000000" w:themeColor="text1"/>
        </w:rPr>
      </w:pPr>
      <w:r w:rsidRPr="0044162B">
        <w:rPr>
          <w:rFonts w:ascii="Lucida Sans" w:hAnsi="Lucida Sans"/>
          <w:color w:val="000000" w:themeColor="text1"/>
        </w:rPr>
        <w:t xml:space="preserve">Er zal een nieuw pad gelegd worden vanuit het nieuwe ontmoetingsplein naar het </w:t>
      </w:r>
      <w:proofErr w:type="spellStart"/>
      <w:r w:rsidRPr="0044162B">
        <w:rPr>
          <w:rFonts w:ascii="Lucida Sans" w:hAnsi="Lucida Sans"/>
          <w:color w:val="000000" w:themeColor="text1"/>
        </w:rPr>
        <w:t>Collettijnenhof</w:t>
      </w:r>
      <w:proofErr w:type="spellEnd"/>
      <w:r w:rsidRPr="0044162B">
        <w:rPr>
          <w:rFonts w:ascii="Lucida Sans" w:hAnsi="Lucida Sans"/>
          <w:color w:val="000000" w:themeColor="text1"/>
        </w:rPr>
        <w:t>. Daarnaast is er een heropening van een historisch link naar het Minnewater voorzien vanuit het ontmoetingsplein. Deze link brengt de bezoeker via een nieuw pad en nieuwe brug naar een nieuw plein aan het Minnewater. Deze ontwikkeling zal een hele nieuwe dynamiek in het park teweeg brengen. Aan dit nieuw plein aan het Minnewater is er ruimte voor nieuwe bomen en bloemen voorzien.</w:t>
      </w:r>
    </w:p>
    <w:p w14:paraId="5F5582E0" w14:textId="77777777" w:rsidR="0044162B" w:rsidRPr="0044162B" w:rsidRDefault="0044162B" w:rsidP="0044162B">
      <w:pPr>
        <w:pStyle w:val="Lijstalinea"/>
        <w:rPr>
          <w:rFonts w:ascii="Lucida Sans" w:hAnsi="Lucida Sans"/>
          <w:color w:val="000000" w:themeColor="text1"/>
        </w:rPr>
      </w:pPr>
    </w:p>
    <w:p w14:paraId="7B86E26A" w14:textId="6E8AA9B5" w:rsidR="0044162B" w:rsidRDefault="0044162B" w:rsidP="0044162B">
      <w:pPr>
        <w:pStyle w:val="Lijstalinea"/>
        <w:numPr>
          <w:ilvl w:val="0"/>
          <w:numId w:val="4"/>
        </w:numPr>
        <w:rPr>
          <w:rFonts w:ascii="Lucida Sans" w:hAnsi="Lucida Sans"/>
          <w:color w:val="000000" w:themeColor="text1"/>
        </w:rPr>
      </w:pPr>
      <w:r w:rsidRPr="0044162B">
        <w:rPr>
          <w:rFonts w:ascii="Lucida Sans" w:hAnsi="Lucida Sans"/>
          <w:color w:val="000000" w:themeColor="text1"/>
        </w:rPr>
        <w:t xml:space="preserve">We zetten maximaal in om het park </w:t>
      </w:r>
      <w:proofErr w:type="spellStart"/>
      <w:r w:rsidRPr="0044162B">
        <w:rPr>
          <w:rFonts w:ascii="Lucida Sans" w:hAnsi="Lucida Sans"/>
          <w:color w:val="000000" w:themeColor="text1"/>
        </w:rPr>
        <w:t>klimaatrobuust</w:t>
      </w:r>
      <w:proofErr w:type="spellEnd"/>
      <w:r w:rsidRPr="0044162B">
        <w:rPr>
          <w:rFonts w:ascii="Lucida Sans" w:hAnsi="Lucida Sans"/>
          <w:color w:val="000000" w:themeColor="text1"/>
        </w:rPr>
        <w:t xml:space="preserve"> te maken door aanplanten van meer dan 20 nieuwe bomen, we voorzien voorjaarsbloeiende bloembollen in het gras, we ontharden bepaalde paden , we beperken de oppervlakte aan verharding op de nieuw pleinen, en we zorgen dat hemelwater op de nieuwe verharding kan infiltreren in de groenzones. We voorzien een beheerplan met een langetermijnvisie.</w:t>
      </w:r>
    </w:p>
    <w:p w14:paraId="2C33B1A6" w14:textId="77777777" w:rsidR="0044162B" w:rsidRPr="0044162B" w:rsidRDefault="0044162B" w:rsidP="0044162B">
      <w:pPr>
        <w:pStyle w:val="Lijstalinea"/>
        <w:rPr>
          <w:rFonts w:ascii="Lucida Sans" w:hAnsi="Lucida Sans"/>
          <w:color w:val="000000" w:themeColor="text1"/>
        </w:rPr>
      </w:pPr>
    </w:p>
    <w:p w14:paraId="589D78E4" w14:textId="77777777" w:rsidR="0044162B" w:rsidRPr="0044162B" w:rsidRDefault="0044162B" w:rsidP="0044162B">
      <w:pPr>
        <w:pStyle w:val="Lijstalinea"/>
        <w:rPr>
          <w:rFonts w:ascii="Lucida Sans" w:hAnsi="Lucida Sans"/>
          <w:color w:val="000000" w:themeColor="text1"/>
        </w:rPr>
      </w:pPr>
    </w:p>
    <w:p w14:paraId="00A90674" w14:textId="38567D90" w:rsidR="0044162B" w:rsidRPr="0044162B" w:rsidRDefault="0044162B" w:rsidP="0044162B">
      <w:pPr>
        <w:pStyle w:val="Lijstalinea"/>
        <w:numPr>
          <w:ilvl w:val="0"/>
          <w:numId w:val="4"/>
        </w:numPr>
        <w:rPr>
          <w:rFonts w:ascii="Lucida Sans" w:hAnsi="Lucida Sans"/>
          <w:color w:val="000000" w:themeColor="text1"/>
        </w:rPr>
      </w:pPr>
      <w:r w:rsidRPr="0044162B">
        <w:rPr>
          <w:rFonts w:ascii="Lucida Sans" w:hAnsi="Lucida Sans"/>
          <w:color w:val="000000" w:themeColor="text1"/>
        </w:rPr>
        <w:t>De herinrichting voorziet ook enkele algemene ingrepen zoals het vernieuwen van het parkmeubilair en verlichting</w:t>
      </w:r>
      <w:r>
        <w:rPr>
          <w:rFonts w:ascii="Lucida Sans" w:hAnsi="Lucida Sans"/>
          <w:color w:val="000000" w:themeColor="text1"/>
        </w:rPr>
        <w:t xml:space="preserve">. </w:t>
      </w:r>
      <w:r w:rsidRPr="0044162B">
        <w:rPr>
          <w:rFonts w:ascii="Lucida Sans" w:hAnsi="Lucida Sans"/>
          <w:color w:val="000000" w:themeColor="text1"/>
        </w:rPr>
        <w:t>Alle ingrepen houden rekening met de bestaande waardevolle bomen en de historische context van het park en de groene stoeltjes hebben intussen ook beetje geschiedenis geschreven</w:t>
      </w:r>
      <w:r w:rsidR="00825B97">
        <w:rPr>
          <w:rFonts w:ascii="Lucida Sans" w:hAnsi="Lucida Sans"/>
          <w:color w:val="000000" w:themeColor="text1"/>
        </w:rPr>
        <w:t xml:space="preserve"> en</w:t>
      </w:r>
      <w:r w:rsidRPr="0044162B">
        <w:rPr>
          <w:rFonts w:ascii="Lucida Sans" w:hAnsi="Lucida Sans"/>
          <w:color w:val="000000" w:themeColor="text1"/>
        </w:rPr>
        <w:t xml:space="preserve"> worden een vaste waarde in het park</w:t>
      </w:r>
      <w:r>
        <w:rPr>
          <w:rFonts w:ascii="Lucida Sans" w:hAnsi="Lucida Sans"/>
          <w:color w:val="000000" w:themeColor="text1"/>
        </w:rPr>
        <w:t>.</w:t>
      </w:r>
    </w:p>
    <w:p w14:paraId="6C62799D" w14:textId="77777777" w:rsidR="0044162B" w:rsidRDefault="0044162B" w:rsidP="0044162B">
      <w:pPr>
        <w:rPr>
          <w:rFonts w:ascii="Lucida Sans" w:hAnsi="Lucida Sans"/>
          <w:b/>
          <w:bCs/>
        </w:rPr>
      </w:pPr>
    </w:p>
    <w:p w14:paraId="6F69530D" w14:textId="0E9F2B68" w:rsidR="0044162B" w:rsidRPr="00561B9F" w:rsidRDefault="0044162B" w:rsidP="0044162B">
      <w:pPr>
        <w:rPr>
          <w:rFonts w:ascii="Lucida Sans" w:hAnsi="Lucida Sans"/>
          <w:b/>
          <w:bCs/>
        </w:rPr>
      </w:pPr>
      <w:r w:rsidRPr="00561B9F">
        <w:rPr>
          <w:rFonts w:ascii="Lucida Sans" w:hAnsi="Lucida Sans"/>
          <w:b/>
          <w:bCs/>
        </w:rPr>
        <w:t>Meerwaarde ontwerp</w:t>
      </w:r>
    </w:p>
    <w:p w14:paraId="36A3FB6E"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Nieuwe paden en vernieuwing paden</w:t>
      </w:r>
    </w:p>
    <w:p w14:paraId="4BF18AF2"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 xml:space="preserve">Meer bloemen </w:t>
      </w:r>
    </w:p>
    <w:p w14:paraId="0C6C338B"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Ziteiland parkdynamiek door nieuwe paden en pleinen</w:t>
      </w:r>
    </w:p>
    <w:p w14:paraId="2E0215DE"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 xml:space="preserve">De herinrichting versterkt de historisch identiteit van het park(heropening naar Minnewater, vormgeving pleinen). </w:t>
      </w:r>
    </w:p>
    <w:p w14:paraId="210DAC3C"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Nieuw pleintje</w:t>
      </w:r>
    </w:p>
    <w:p w14:paraId="24953152"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 xml:space="preserve">Behoud </w:t>
      </w:r>
      <w:proofErr w:type="spellStart"/>
      <w:r w:rsidRPr="0044162B">
        <w:rPr>
          <w:rFonts w:ascii="Lucida Sans" w:hAnsi="Lucida Sans"/>
        </w:rPr>
        <w:t>kussershoekje</w:t>
      </w:r>
      <w:proofErr w:type="spellEnd"/>
    </w:p>
    <w:p w14:paraId="0A91E11F" w14:textId="77777777" w:rsidR="0044162B" w:rsidRPr="0044162B" w:rsidRDefault="0044162B" w:rsidP="004269B7">
      <w:pPr>
        <w:pStyle w:val="Lijstalinea"/>
        <w:numPr>
          <w:ilvl w:val="0"/>
          <w:numId w:val="6"/>
        </w:numPr>
        <w:rPr>
          <w:rFonts w:ascii="Lucida Sans" w:hAnsi="Lucida Sans"/>
        </w:rPr>
      </w:pPr>
      <w:r w:rsidRPr="0044162B">
        <w:rPr>
          <w:rFonts w:ascii="Lucida Sans" w:hAnsi="Lucida Sans"/>
        </w:rPr>
        <w:t xml:space="preserve">Meer zichtbaarheid van het Kasteel </w:t>
      </w:r>
    </w:p>
    <w:p w14:paraId="19761CEF" w14:textId="52C3FEC1" w:rsidR="0044162B" w:rsidRDefault="0044162B" w:rsidP="004269B7">
      <w:pPr>
        <w:pStyle w:val="Lijstalinea"/>
        <w:numPr>
          <w:ilvl w:val="0"/>
          <w:numId w:val="6"/>
        </w:numPr>
        <w:rPr>
          <w:rFonts w:ascii="Lucida Sans" w:hAnsi="Lucida Sans"/>
        </w:rPr>
      </w:pPr>
      <w:r w:rsidRPr="0044162B">
        <w:rPr>
          <w:rFonts w:ascii="Lucida Sans" w:hAnsi="Lucida Sans"/>
        </w:rPr>
        <w:t xml:space="preserve">Behoud van groene stoeltjes </w:t>
      </w:r>
    </w:p>
    <w:p w14:paraId="4411062F" w14:textId="4BB9A72E" w:rsidR="007E2289" w:rsidRDefault="007E2289" w:rsidP="007E2289">
      <w:pPr>
        <w:rPr>
          <w:rFonts w:ascii="Lucida Sans" w:hAnsi="Lucida Sans"/>
        </w:rPr>
      </w:pPr>
    </w:p>
    <w:p w14:paraId="2C4F7158" w14:textId="77777777" w:rsidR="007E2289" w:rsidRPr="007E2289" w:rsidRDefault="007E2289" w:rsidP="007E2289">
      <w:pPr>
        <w:rPr>
          <w:rFonts w:ascii="Lucida Sans" w:hAnsi="Lucida Sans"/>
        </w:rPr>
      </w:pPr>
    </w:p>
    <w:p w14:paraId="525D1849" w14:textId="34D3283B" w:rsidR="008718F5" w:rsidRPr="004269B7" w:rsidRDefault="004269B7" w:rsidP="008718F5">
      <w:pPr>
        <w:tabs>
          <w:tab w:val="left" w:pos="1145"/>
        </w:tabs>
        <w:rPr>
          <w:rFonts w:ascii="Lucida Sans" w:hAnsi="Lucida Sans"/>
          <w:b/>
          <w:bCs/>
        </w:rPr>
      </w:pPr>
      <w:r w:rsidRPr="004269B7">
        <w:rPr>
          <w:rFonts w:ascii="Lucida Sans" w:hAnsi="Lucida Sans"/>
          <w:b/>
          <w:bCs/>
        </w:rPr>
        <w:t>Bijzondere bomen in het Minnewaterpark</w:t>
      </w:r>
    </w:p>
    <w:p w14:paraId="666C708E" w14:textId="6926E2F5" w:rsidR="004269B7" w:rsidRDefault="004269B7" w:rsidP="008718F5">
      <w:pPr>
        <w:tabs>
          <w:tab w:val="left" w:pos="1145"/>
        </w:tabs>
        <w:rPr>
          <w:rFonts w:ascii="Lucida Sans" w:hAnsi="Lucida Sans"/>
        </w:rPr>
      </w:pPr>
    </w:p>
    <w:p w14:paraId="13DDB603" w14:textId="138F8DAF" w:rsidR="004269B7" w:rsidRDefault="004269B7" w:rsidP="004269B7">
      <w:pPr>
        <w:pStyle w:val="Lijstalinea"/>
        <w:numPr>
          <w:ilvl w:val="0"/>
          <w:numId w:val="5"/>
        </w:numPr>
        <w:tabs>
          <w:tab w:val="left" w:pos="1145"/>
        </w:tabs>
        <w:rPr>
          <w:rFonts w:ascii="Lucida Sans" w:hAnsi="Lucida Sans"/>
        </w:rPr>
      </w:pPr>
      <w:r>
        <w:rPr>
          <w:rFonts w:ascii="Lucida Sans" w:hAnsi="Lucida Sans"/>
        </w:rPr>
        <w:t>Witte Paardenkastanje</w:t>
      </w:r>
    </w:p>
    <w:p w14:paraId="2960AF31" w14:textId="60F0F2ED" w:rsidR="004269B7" w:rsidRDefault="004269B7" w:rsidP="004269B7">
      <w:pPr>
        <w:pStyle w:val="Lijstalinea"/>
        <w:numPr>
          <w:ilvl w:val="0"/>
          <w:numId w:val="5"/>
        </w:numPr>
        <w:tabs>
          <w:tab w:val="left" w:pos="1145"/>
        </w:tabs>
        <w:rPr>
          <w:rFonts w:ascii="Lucida Sans" w:hAnsi="Lucida Sans"/>
        </w:rPr>
      </w:pPr>
      <w:r>
        <w:rPr>
          <w:rFonts w:ascii="Lucida Sans" w:hAnsi="Lucida Sans"/>
        </w:rPr>
        <w:t xml:space="preserve">Ruwe Berk </w:t>
      </w:r>
    </w:p>
    <w:p w14:paraId="3DC74EED" w14:textId="02135489" w:rsidR="004269B7" w:rsidRDefault="004269B7" w:rsidP="004269B7">
      <w:pPr>
        <w:pStyle w:val="Lijstalinea"/>
        <w:numPr>
          <w:ilvl w:val="0"/>
          <w:numId w:val="5"/>
        </w:numPr>
        <w:tabs>
          <w:tab w:val="left" w:pos="1145"/>
        </w:tabs>
        <w:rPr>
          <w:rFonts w:ascii="Lucida Sans" w:hAnsi="Lucida Sans"/>
        </w:rPr>
      </w:pPr>
      <w:r>
        <w:rPr>
          <w:rFonts w:ascii="Lucida Sans" w:hAnsi="Lucida Sans"/>
        </w:rPr>
        <w:t>Haagbeuk</w:t>
      </w:r>
    </w:p>
    <w:p w14:paraId="3A9EC6D0" w14:textId="4B8E3EF8" w:rsidR="004269B7" w:rsidRDefault="004269B7" w:rsidP="004269B7">
      <w:pPr>
        <w:pStyle w:val="Lijstalinea"/>
        <w:numPr>
          <w:ilvl w:val="0"/>
          <w:numId w:val="5"/>
        </w:numPr>
        <w:tabs>
          <w:tab w:val="left" w:pos="1145"/>
        </w:tabs>
        <w:rPr>
          <w:rFonts w:ascii="Lucida Sans" w:hAnsi="Lucida Sans"/>
        </w:rPr>
      </w:pPr>
      <w:r>
        <w:rPr>
          <w:rFonts w:ascii="Lucida Sans" w:hAnsi="Lucida Sans"/>
        </w:rPr>
        <w:t>Trompetboom</w:t>
      </w:r>
    </w:p>
    <w:p w14:paraId="2B1299F8" w14:textId="65045146" w:rsidR="004269B7" w:rsidRDefault="004269B7" w:rsidP="004269B7">
      <w:pPr>
        <w:pStyle w:val="Lijstalinea"/>
        <w:numPr>
          <w:ilvl w:val="0"/>
          <w:numId w:val="5"/>
        </w:numPr>
        <w:tabs>
          <w:tab w:val="left" w:pos="1145"/>
        </w:tabs>
        <w:rPr>
          <w:rFonts w:ascii="Lucida Sans" w:hAnsi="Lucida Sans"/>
        </w:rPr>
      </w:pPr>
      <w:r>
        <w:rPr>
          <w:rFonts w:ascii="Lucida Sans" w:hAnsi="Lucida Sans"/>
        </w:rPr>
        <w:t>Gewone - Groene Beuk</w:t>
      </w:r>
    </w:p>
    <w:p w14:paraId="378F5C40" w14:textId="79736E7E" w:rsidR="004269B7" w:rsidRDefault="004269B7" w:rsidP="004269B7">
      <w:pPr>
        <w:pStyle w:val="Lijstalinea"/>
        <w:numPr>
          <w:ilvl w:val="0"/>
          <w:numId w:val="5"/>
        </w:numPr>
        <w:tabs>
          <w:tab w:val="left" w:pos="1145"/>
        </w:tabs>
        <w:rPr>
          <w:rFonts w:ascii="Lucida Sans" w:hAnsi="Lucida Sans"/>
        </w:rPr>
      </w:pPr>
      <w:r>
        <w:rPr>
          <w:rFonts w:ascii="Lucida Sans" w:hAnsi="Lucida Sans"/>
        </w:rPr>
        <w:t>Bruine Beuk</w:t>
      </w:r>
    </w:p>
    <w:p w14:paraId="5C62D2F4" w14:textId="0B564D7F" w:rsidR="004269B7" w:rsidRDefault="004269B7" w:rsidP="004269B7">
      <w:pPr>
        <w:pStyle w:val="Lijstalinea"/>
        <w:numPr>
          <w:ilvl w:val="0"/>
          <w:numId w:val="5"/>
        </w:numPr>
        <w:tabs>
          <w:tab w:val="left" w:pos="1145"/>
        </w:tabs>
        <w:rPr>
          <w:rFonts w:ascii="Lucida Sans" w:hAnsi="Lucida Sans"/>
        </w:rPr>
      </w:pPr>
      <w:r>
        <w:rPr>
          <w:rFonts w:ascii="Lucida Sans" w:hAnsi="Lucida Sans"/>
        </w:rPr>
        <w:t>Gewone Es</w:t>
      </w:r>
    </w:p>
    <w:p w14:paraId="08E7A5EE" w14:textId="6FC40986" w:rsidR="004269B7" w:rsidRDefault="004269B7" w:rsidP="004269B7">
      <w:pPr>
        <w:pStyle w:val="Lijstalinea"/>
        <w:numPr>
          <w:ilvl w:val="0"/>
          <w:numId w:val="5"/>
        </w:numPr>
        <w:tabs>
          <w:tab w:val="left" w:pos="1145"/>
        </w:tabs>
        <w:rPr>
          <w:rFonts w:ascii="Lucida Sans" w:hAnsi="Lucida Sans"/>
        </w:rPr>
      </w:pPr>
      <w:r>
        <w:rPr>
          <w:rFonts w:ascii="Lucida Sans" w:hAnsi="Lucida Sans"/>
        </w:rPr>
        <w:t>Okkernoot</w:t>
      </w:r>
    </w:p>
    <w:p w14:paraId="4EAE56A9" w14:textId="3EA063CA" w:rsidR="004269B7" w:rsidRDefault="004269B7" w:rsidP="004269B7">
      <w:pPr>
        <w:pStyle w:val="Lijstalinea"/>
        <w:numPr>
          <w:ilvl w:val="0"/>
          <w:numId w:val="5"/>
        </w:numPr>
        <w:tabs>
          <w:tab w:val="left" w:pos="1145"/>
        </w:tabs>
        <w:rPr>
          <w:rFonts w:ascii="Lucida Sans" w:hAnsi="Lucida Sans"/>
        </w:rPr>
      </w:pPr>
      <w:r>
        <w:rPr>
          <w:rFonts w:ascii="Lucida Sans" w:hAnsi="Lucida Sans"/>
        </w:rPr>
        <w:t>Amberboom</w:t>
      </w:r>
    </w:p>
    <w:p w14:paraId="2A210CEF" w14:textId="67E3FBB2" w:rsidR="004269B7" w:rsidRDefault="004269B7" w:rsidP="004269B7">
      <w:pPr>
        <w:pStyle w:val="Lijstalinea"/>
        <w:numPr>
          <w:ilvl w:val="0"/>
          <w:numId w:val="5"/>
        </w:numPr>
        <w:tabs>
          <w:tab w:val="left" w:pos="1145"/>
        </w:tabs>
        <w:rPr>
          <w:rFonts w:ascii="Lucida Sans" w:hAnsi="Lucida Sans"/>
        </w:rPr>
      </w:pPr>
      <w:r>
        <w:rPr>
          <w:rFonts w:ascii="Lucida Sans" w:hAnsi="Lucida Sans"/>
        </w:rPr>
        <w:t>Gewone Plataan</w:t>
      </w:r>
    </w:p>
    <w:p w14:paraId="303BC218" w14:textId="77777777" w:rsidR="004269B7" w:rsidRDefault="004269B7" w:rsidP="004269B7">
      <w:pPr>
        <w:pStyle w:val="Lijstalinea"/>
        <w:tabs>
          <w:tab w:val="left" w:pos="1145"/>
        </w:tabs>
        <w:rPr>
          <w:rFonts w:ascii="Lucida Sans" w:hAnsi="Lucida Sans"/>
        </w:rPr>
      </w:pPr>
    </w:p>
    <w:p w14:paraId="4A6C000D" w14:textId="182AC9CB" w:rsidR="004269B7" w:rsidRPr="004269B7" w:rsidRDefault="004269B7" w:rsidP="004269B7">
      <w:pPr>
        <w:pStyle w:val="Lijstalinea"/>
        <w:numPr>
          <w:ilvl w:val="0"/>
          <w:numId w:val="7"/>
        </w:numPr>
        <w:tabs>
          <w:tab w:val="left" w:pos="1145"/>
        </w:tabs>
        <w:rPr>
          <w:rFonts w:ascii="Lucida Sans" w:hAnsi="Lucida Sans"/>
        </w:rPr>
      </w:pPr>
      <w:r>
        <w:rPr>
          <w:rFonts w:ascii="Lucida Sans" w:hAnsi="Lucida Sans"/>
        </w:rPr>
        <w:t xml:space="preserve">Totaal 344 bomen </w:t>
      </w:r>
    </w:p>
    <w:sectPr w:rsidR="004269B7" w:rsidRPr="004269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13E8" w14:textId="77777777" w:rsidR="00F31329" w:rsidRDefault="00F31329" w:rsidP="003B643D">
      <w:pPr>
        <w:spacing w:after="0" w:line="240" w:lineRule="auto"/>
      </w:pPr>
      <w:r>
        <w:separator/>
      </w:r>
    </w:p>
  </w:endnote>
  <w:endnote w:type="continuationSeparator" w:id="0">
    <w:p w14:paraId="6EF34B70" w14:textId="77777777" w:rsidR="00F31329" w:rsidRDefault="00F31329" w:rsidP="003B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66499"/>
      <w:docPartObj>
        <w:docPartGallery w:val="Page Numbers (Bottom of Page)"/>
        <w:docPartUnique/>
      </w:docPartObj>
    </w:sdtPr>
    <w:sdtEndPr/>
    <w:sdtContent>
      <w:p w14:paraId="2ADBC3D3" w14:textId="766C6883" w:rsidR="0044162B" w:rsidRDefault="0044162B">
        <w:pPr>
          <w:pStyle w:val="Voettekst"/>
          <w:jc w:val="right"/>
        </w:pPr>
        <w:r>
          <w:fldChar w:fldCharType="begin"/>
        </w:r>
        <w:r>
          <w:instrText>PAGE   \* MERGEFORMAT</w:instrText>
        </w:r>
        <w:r>
          <w:fldChar w:fldCharType="separate"/>
        </w:r>
        <w:r>
          <w:rPr>
            <w:lang w:val="nl-NL"/>
          </w:rPr>
          <w:t>2</w:t>
        </w:r>
        <w:r>
          <w:fldChar w:fldCharType="end"/>
        </w:r>
      </w:p>
    </w:sdtContent>
  </w:sdt>
  <w:p w14:paraId="5DC19DC6" w14:textId="77777777" w:rsidR="0044162B" w:rsidRDefault="004416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891A" w14:textId="77777777" w:rsidR="00F31329" w:rsidRDefault="00F31329" w:rsidP="003B643D">
      <w:pPr>
        <w:spacing w:after="0" w:line="240" w:lineRule="auto"/>
      </w:pPr>
      <w:r>
        <w:separator/>
      </w:r>
    </w:p>
  </w:footnote>
  <w:footnote w:type="continuationSeparator" w:id="0">
    <w:p w14:paraId="0000B94D" w14:textId="77777777" w:rsidR="00F31329" w:rsidRDefault="00F31329" w:rsidP="003B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B0708"/>
    <w:multiLevelType w:val="hybridMultilevel"/>
    <w:tmpl w:val="C9DC8B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CA7104"/>
    <w:multiLevelType w:val="hybridMultilevel"/>
    <w:tmpl w:val="580066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7D67F95"/>
    <w:multiLevelType w:val="hybridMultilevel"/>
    <w:tmpl w:val="9E7C7A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4DB0141"/>
    <w:multiLevelType w:val="hybridMultilevel"/>
    <w:tmpl w:val="746E08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BF19A4"/>
    <w:multiLevelType w:val="hybridMultilevel"/>
    <w:tmpl w:val="90C8D824"/>
    <w:lvl w:ilvl="0" w:tplc="38687C86">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6B1529"/>
    <w:multiLevelType w:val="hybridMultilevel"/>
    <w:tmpl w:val="FE3E16F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701B12C8"/>
    <w:multiLevelType w:val="hybridMultilevel"/>
    <w:tmpl w:val="339443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CB"/>
    <w:rsid w:val="00026CD8"/>
    <w:rsid w:val="000332CA"/>
    <w:rsid w:val="000A1C18"/>
    <w:rsid w:val="000A77E6"/>
    <w:rsid w:val="000B39CC"/>
    <w:rsid w:val="00115B97"/>
    <w:rsid w:val="00125CA4"/>
    <w:rsid w:val="0015204B"/>
    <w:rsid w:val="00161848"/>
    <w:rsid w:val="001751CA"/>
    <w:rsid w:val="00194522"/>
    <w:rsid w:val="001A42C8"/>
    <w:rsid w:val="001C6AFF"/>
    <w:rsid w:val="001D50FF"/>
    <w:rsid w:val="001E6F55"/>
    <w:rsid w:val="00312567"/>
    <w:rsid w:val="00327FF1"/>
    <w:rsid w:val="00353811"/>
    <w:rsid w:val="003B643D"/>
    <w:rsid w:val="00423BD6"/>
    <w:rsid w:val="004269B7"/>
    <w:rsid w:val="0044162B"/>
    <w:rsid w:val="004C792A"/>
    <w:rsid w:val="004D3942"/>
    <w:rsid w:val="00536252"/>
    <w:rsid w:val="00546B82"/>
    <w:rsid w:val="00561B9F"/>
    <w:rsid w:val="005E738E"/>
    <w:rsid w:val="00606915"/>
    <w:rsid w:val="00622DB3"/>
    <w:rsid w:val="006B407B"/>
    <w:rsid w:val="006E1A2A"/>
    <w:rsid w:val="00782074"/>
    <w:rsid w:val="007E2289"/>
    <w:rsid w:val="00825B97"/>
    <w:rsid w:val="008718F5"/>
    <w:rsid w:val="008D490A"/>
    <w:rsid w:val="008E3192"/>
    <w:rsid w:val="00927DA3"/>
    <w:rsid w:val="009936B5"/>
    <w:rsid w:val="00A546F1"/>
    <w:rsid w:val="00A87533"/>
    <w:rsid w:val="00C26CE9"/>
    <w:rsid w:val="00C4264B"/>
    <w:rsid w:val="00C8571D"/>
    <w:rsid w:val="00C95711"/>
    <w:rsid w:val="00D5527B"/>
    <w:rsid w:val="00D60994"/>
    <w:rsid w:val="00D90A98"/>
    <w:rsid w:val="00DD4025"/>
    <w:rsid w:val="00E85044"/>
    <w:rsid w:val="00EC5BCB"/>
    <w:rsid w:val="00F31329"/>
    <w:rsid w:val="00F76D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B16E"/>
  <w15:chartTrackingRefBased/>
  <w15:docId w15:val="{F2AEC62A-411E-42B6-B9F0-FC6E199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BCB"/>
    <w:pPr>
      <w:spacing w:line="256" w:lineRule="auto"/>
    </w:pPr>
  </w:style>
  <w:style w:type="paragraph" w:styleId="Kop2">
    <w:name w:val="heading 2"/>
    <w:basedOn w:val="Standaard"/>
    <w:next w:val="Standaard"/>
    <w:link w:val="Kop2Char"/>
    <w:uiPriority w:val="9"/>
    <w:semiHidden/>
    <w:unhideWhenUsed/>
    <w:qFormat/>
    <w:rsid w:val="00D90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5B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C5BCB"/>
    <w:rPr>
      <w:b/>
      <w:bCs/>
    </w:rPr>
  </w:style>
  <w:style w:type="paragraph" w:styleId="Lijstalinea">
    <w:name w:val="List Paragraph"/>
    <w:basedOn w:val="Standaard"/>
    <w:uiPriority w:val="34"/>
    <w:qFormat/>
    <w:rsid w:val="00327FF1"/>
    <w:pPr>
      <w:ind w:left="720"/>
      <w:contextualSpacing/>
    </w:pPr>
  </w:style>
  <w:style w:type="paragraph" w:styleId="Ballontekst">
    <w:name w:val="Balloon Text"/>
    <w:basedOn w:val="Standaard"/>
    <w:link w:val="BallontekstChar"/>
    <w:uiPriority w:val="99"/>
    <w:semiHidden/>
    <w:unhideWhenUsed/>
    <w:rsid w:val="003B64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43D"/>
    <w:rPr>
      <w:rFonts w:ascii="Segoe UI" w:hAnsi="Segoe UI" w:cs="Segoe UI"/>
      <w:sz w:val="18"/>
      <w:szCs w:val="18"/>
    </w:rPr>
  </w:style>
  <w:style w:type="paragraph" w:styleId="Koptekst">
    <w:name w:val="header"/>
    <w:basedOn w:val="Standaard"/>
    <w:link w:val="KoptekstChar"/>
    <w:uiPriority w:val="99"/>
    <w:unhideWhenUsed/>
    <w:rsid w:val="003B6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43D"/>
  </w:style>
  <w:style w:type="paragraph" w:styleId="Voettekst">
    <w:name w:val="footer"/>
    <w:basedOn w:val="Standaard"/>
    <w:link w:val="VoettekstChar"/>
    <w:uiPriority w:val="99"/>
    <w:unhideWhenUsed/>
    <w:rsid w:val="003B6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43D"/>
  </w:style>
  <w:style w:type="character" w:customStyle="1" w:styleId="Kop2Char">
    <w:name w:val="Kop 2 Char"/>
    <w:basedOn w:val="Standaardalinea-lettertype"/>
    <w:link w:val="Kop2"/>
    <w:uiPriority w:val="9"/>
    <w:semiHidden/>
    <w:rsid w:val="00D90A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1993">
      <w:bodyDiv w:val="1"/>
      <w:marLeft w:val="0"/>
      <w:marRight w:val="0"/>
      <w:marTop w:val="0"/>
      <w:marBottom w:val="0"/>
      <w:divBdr>
        <w:top w:val="none" w:sz="0" w:space="0" w:color="auto"/>
        <w:left w:val="none" w:sz="0" w:space="0" w:color="auto"/>
        <w:bottom w:val="none" w:sz="0" w:space="0" w:color="auto"/>
        <w:right w:val="none" w:sz="0" w:space="0" w:color="auto"/>
      </w:divBdr>
    </w:div>
    <w:div w:id="1378814218">
      <w:bodyDiv w:val="1"/>
      <w:marLeft w:val="0"/>
      <w:marRight w:val="0"/>
      <w:marTop w:val="0"/>
      <w:marBottom w:val="0"/>
      <w:divBdr>
        <w:top w:val="none" w:sz="0" w:space="0" w:color="auto"/>
        <w:left w:val="none" w:sz="0" w:space="0" w:color="auto"/>
        <w:bottom w:val="none" w:sz="0" w:space="0" w:color="auto"/>
        <w:right w:val="none" w:sz="0" w:space="0" w:color="auto"/>
      </w:divBdr>
    </w:div>
    <w:div w:id="17743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Meyfroodt</dc:creator>
  <cp:keywords/>
  <dc:description/>
  <cp:lastModifiedBy>Anneleen Deseyn</cp:lastModifiedBy>
  <cp:revision>2</cp:revision>
  <cp:lastPrinted>2020-11-23T13:04:00Z</cp:lastPrinted>
  <dcterms:created xsi:type="dcterms:W3CDTF">2020-11-24T12:15:00Z</dcterms:created>
  <dcterms:modified xsi:type="dcterms:W3CDTF">2020-11-24T12:15:00Z</dcterms:modified>
</cp:coreProperties>
</file>