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77A2D" w14:textId="70989DC0" w:rsidR="00015EE0" w:rsidRDefault="004C0BAC">
      <w:r>
        <w:t>Vraag om uitleg aan Vlaams minister van Mobiliteit en Openbare Werken, Lydia Peeters omtrent rotonde Aalter – E40.</w:t>
      </w:r>
    </w:p>
    <w:p w14:paraId="29E8C6F0" w14:textId="6224A626" w:rsidR="004C0BAC" w:rsidRDefault="004C0BAC"/>
    <w:p w14:paraId="3306EC27" w14:textId="6C08E2CA" w:rsidR="004C0BAC" w:rsidRDefault="004C0BAC">
      <w:r w:rsidRPr="004C0BAC">
        <w:t>De rotonde die Aalter met het nieuwe op- en afrittencomplex aan de E40 verbindt, moet opnieuw worden aangelegd omdat er tijdens de werken beton van slechte kwaliteit is gebruikt.</w:t>
      </w:r>
      <w:r>
        <w:t xml:space="preserve"> E</w:t>
      </w:r>
      <w:r w:rsidRPr="004C0BAC">
        <w:t xml:space="preserve">r </w:t>
      </w:r>
      <w:r>
        <w:t xml:space="preserve">zou </w:t>
      </w:r>
      <w:r w:rsidRPr="004C0BAC">
        <w:t xml:space="preserve">een fout gebeurd </w:t>
      </w:r>
      <w:r>
        <w:t xml:space="preserve">zijn </w:t>
      </w:r>
      <w:r w:rsidRPr="004C0BAC">
        <w:t xml:space="preserve">bij de productie. Het zal veel geld kosten om dit te herstellen, maar </w:t>
      </w:r>
      <w:r w:rsidR="00D56456">
        <w:t xml:space="preserve">het is ontdekt </w:t>
      </w:r>
      <w:r w:rsidRPr="004C0BAC">
        <w:t xml:space="preserve"> binnen de garantieperiode, dus de kosten komen op de schouders van de aannemer terecht.</w:t>
      </w:r>
      <w:r w:rsidR="00D56456">
        <w:t xml:space="preserve"> </w:t>
      </w:r>
      <w:r w:rsidR="00D56456" w:rsidRPr="00D56456">
        <w:t>Het probleem werd ontdekt door testboringen van het Agentschap van Wegen en Verkeer.</w:t>
      </w:r>
    </w:p>
    <w:p w14:paraId="4ACAA479" w14:textId="480B9C80" w:rsidR="00D56456" w:rsidRDefault="00D56456">
      <w:r>
        <w:t>Hieromtrent stelde ik graag de volgende vragen aan de minister:</w:t>
      </w:r>
    </w:p>
    <w:p w14:paraId="007FC787" w14:textId="2F3CC5D9" w:rsidR="00D56456" w:rsidRDefault="00D56456" w:rsidP="00D56456">
      <w:pPr>
        <w:pStyle w:val="Lijstalinea"/>
        <w:numPr>
          <w:ilvl w:val="0"/>
          <w:numId w:val="1"/>
        </w:numPr>
      </w:pPr>
      <w:r>
        <w:t>Anno 2020 (want toen werd het afrittencomplex afgewerkt) zou het toch mogelijk moeten zijn om dergelijke fouten eerder op te sporen? Wat is de procedure van Agentschap Wegen en Verkeer om autowegen en autosnelwegen te controleren bij een nieuwe aanleg?</w:t>
      </w:r>
    </w:p>
    <w:p w14:paraId="63BF973B" w14:textId="7E8B7D2D" w:rsidR="00D56456" w:rsidRDefault="00D56456" w:rsidP="00D56456">
      <w:pPr>
        <w:pStyle w:val="Lijstalinea"/>
        <w:numPr>
          <w:ilvl w:val="0"/>
          <w:numId w:val="1"/>
        </w:numPr>
      </w:pPr>
      <w:r>
        <w:t xml:space="preserve">Zorgt deze </w:t>
      </w:r>
      <w:r w:rsidR="00D37205">
        <w:t>testboringen</w:t>
      </w:r>
      <w:r>
        <w:t>procedure voor het voorkomen van dergelijke voorvallen als in Aalter – E40?</w:t>
      </w:r>
    </w:p>
    <w:p w14:paraId="22417A42" w14:textId="05FBE002" w:rsidR="00D56456" w:rsidRDefault="00D56456" w:rsidP="00D56456">
      <w:pPr>
        <w:pStyle w:val="Lijstalinea"/>
        <w:numPr>
          <w:ilvl w:val="0"/>
          <w:numId w:val="1"/>
        </w:numPr>
      </w:pPr>
      <w:r>
        <w:t xml:space="preserve">Wordt </w:t>
      </w:r>
      <w:r w:rsidR="00D37205">
        <w:t>een dergelijke</w:t>
      </w:r>
      <w:r>
        <w:t xml:space="preserve"> procedure uitgevoerd voor de garantietijd van een aannemer? Wordt hiermee rekening gehouden in de testboringen? </w:t>
      </w:r>
    </w:p>
    <w:p w14:paraId="5FDD0E70" w14:textId="39D0DEF3" w:rsidR="00D56456" w:rsidRDefault="00D56456" w:rsidP="00D56456">
      <w:pPr>
        <w:pStyle w:val="Lijstalinea"/>
        <w:numPr>
          <w:ilvl w:val="0"/>
          <w:numId w:val="1"/>
        </w:numPr>
      </w:pPr>
      <w:r>
        <w:t xml:space="preserve">Heeft de minister een onderzoek ingesteld naar de fouten die gebeurd zijn tijdens de werken? </w:t>
      </w:r>
    </w:p>
    <w:p w14:paraId="1D05DB22" w14:textId="1F7AB730" w:rsidR="00D56456" w:rsidRDefault="00D56456" w:rsidP="00D56456">
      <w:pPr>
        <w:pStyle w:val="Lijstalinea"/>
        <w:numPr>
          <w:ilvl w:val="0"/>
          <w:numId w:val="1"/>
        </w:numPr>
      </w:pPr>
      <w:r>
        <w:t>Hoe zal de nieuwe aanleg gemonitord worden?</w:t>
      </w:r>
    </w:p>
    <w:p w14:paraId="41D27EDC" w14:textId="4A943E2E" w:rsidR="00D37205" w:rsidRDefault="00D37205" w:rsidP="00D56456">
      <w:pPr>
        <w:pStyle w:val="Lijstalinea"/>
        <w:numPr>
          <w:ilvl w:val="0"/>
          <w:numId w:val="1"/>
        </w:numPr>
      </w:pPr>
      <w:r>
        <w:t xml:space="preserve">Wanneer is het herstel van het wegdek ingepland? Welke hinder mag er opnieuw verwacht worden? </w:t>
      </w:r>
    </w:p>
    <w:sectPr w:rsidR="00D372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7C2D22"/>
    <w:multiLevelType w:val="hybridMultilevel"/>
    <w:tmpl w:val="4AAACF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BAC"/>
    <w:rsid w:val="00415D1B"/>
    <w:rsid w:val="004C0BAC"/>
    <w:rsid w:val="00840A63"/>
    <w:rsid w:val="00D37205"/>
    <w:rsid w:val="00D564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65B35"/>
  <w15:chartTrackingRefBased/>
  <w15:docId w15:val="{B085E617-F39E-4193-BB1E-AC3F2859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56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210</Words>
  <Characters>1156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Deseyn</dc:creator>
  <cp:keywords/>
  <dc:description/>
  <cp:lastModifiedBy>Anneleen Deseyn</cp:lastModifiedBy>
  <cp:revision>2</cp:revision>
  <dcterms:created xsi:type="dcterms:W3CDTF">2021-02-25T05:59:00Z</dcterms:created>
  <dcterms:modified xsi:type="dcterms:W3CDTF">2021-02-25T07:43:00Z</dcterms:modified>
</cp:coreProperties>
</file>