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66C9" w14:textId="77777777" w:rsidR="00E831CF" w:rsidRPr="00F13B40" w:rsidRDefault="00E831CF" w:rsidP="00E831CF"/>
    <w:p w14:paraId="46060D14" w14:textId="77777777" w:rsidR="00E831CF" w:rsidRPr="00F13B40" w:rsidRDefault="00E831CF" w:rsidP="00E831CF">
      <w:pPr>
        <w:spacing w:after="360"/>
        <w:rPr>
          <w:b/>
        </w:rPr>
      </w:pPr>
      <w:r>
        <w:rPr>
          <w:b/>
        </w:rPr>
        <w:t>Vraag om uitleg over de nieuwe dynamische lijst met zwarte punten</w:t>
      </w:r>
      <w:r>
        <w:rPr>
          <w:b/>
        </w:rPr>
        <w:br/>
      </w:r>
      <w:r w:rsidRPr="006B7EEA">
        <w:rPr>
          <w:i/>
        </w:rPr>
        <w:t>van Mercedes Van Volcem aan minister Lydia Peeters</w:t>
      </w:r>
    </w:p>
    <w:p w14:paraId="71308D02" w14:textId="77777777" w:rsidR="00E831CF" w:rsidRDefault="00E831CF" w:rsidP="00E831CF">
      <w:pPr>
        <w:spacing w:line="240" w:lineRule="auto"/>
        <w:rPr>
          <w:rFonts w:ascii="Times New Roman" w:hAnsi="Times New Roman"/>
        </w:rPr>
      </w:pPr>
      <w:r>
        <w:rPr>
          <w:rFonts w:eastAsia="Verdana" w:cs="Verdana"/>
        </w:rPr>
        <w:t>Sinds enkele jaren wordt er gewerkt met een dynamische lijst van gevaarlijke punten in de plaats van de historische – vaste – lijst met zwarte punten. Het grote voordeel hiervan is dat er veel sneller kan worden ingespeeld op gevaarlijke verkeerssituaties die zich vandaag voordoen, het nadeel is natuurlijk dat het veel moeilijker is om deze lijst ooit echt ‘af te werken’. Bij elke nieuwe lijst verdwijnen er immers punten van de lijst - door ingrepen of veranderende verkeerssituaties – en komen er ook nieuwe gevaarlijke punten bij. Zo blijken er in de nieuwe lijst maar liefst 101 nieuwe zwarte verkeerspunten opgenomen te zijn.</w:t>
      </w:r>
    </w:p>
    <w:p w14:paraId="6E9E7046" w14:textId="77777777" w:rsidR="00E831CF" w:rsidRDefault="00E831CF" w:rsidP="00E831CF">
      <w:pPr>
        <w:spacing w:before="240" w:line="240" w:lineRule="auto"/>
        <w:rPr>
          <w:rFonts w:ascii="Times New Roman" w:hAnsi="Times New Roman"/>
        </w:rPr>
      </w:pPr>
      <w:r>
        <w:rPr>
          <w:rFonts w:eastAsia="Verdana" w:cs="Verdana"/>
        </w:rPr>
        <w:t>De minister verwees in een eerste reactie al duidelijk naar het MIA-project, waarbij een reële versnelling voorzien wordt van werken ter bevordering van de verkeersveiligheid. Dit is alvast een heel belangrijke stap. Hopelijk leveren de proefprojecten in Limburg en West-Vlaanderen inzichten op die snel toegepast kunnen worden over heel Vlaanderen.</w:t>
      </w:r>
    </w:p>
    <w:p w14:paraId="4F4612A8" w14:textId="77777777" w:rsidR="00E831CF" w:rsidRDefault="00E831CF" w:rsidP="00E831CF">
      <w:pPr>
        <w:spacing w:before="240" w:line="240" w:lineRule="auto"/>
        <w:rPr>
          <w:rFonts w:ascii="Times New Roman" w:hAnsi="Times New Roman"/>
        </w:rPr>
      </w:pPr>
      <w:r>
        <w:rPr>
          <w:rFonts w:eastAsia="Verdana" w:cs="Verdana"/>
        </w:rPr>
        <w:t>Het is evenwel belangrijk om te weten hoe het komt dat er dit jaar 101 nieuwe zwarte verkeerspunten op de lijst zijn beland. Is dit bijvoorbeeld het gevolg van veranderende verkeersstromen, het effect van bepaalde ingrepen, drukker verkeer of een gevaarlijker verkeersgedrag?</w:t>
      </w:r>
    </w:p>
    <w:p w14:paraId="4E46A028" w14:textId="77777777" w:rsidR="00E831CF" w:rsidRDefault="00E831CF" w:rsidP="00E831CF">
      <w:pPr>
        <w:spacing w:before="240" w:line="240" w:lineRule="auto"/>
        <w:rPr>
          <w:rFonts w:ascii="Times New Roman" w:hAnsi="Times New Roman"/>
        </w:rPr>
      </w:pPr>
      <w:r>
        <w:rPr>
          <w:rFonts w:eastAsia="Verdana" w:cs="Verdana"/>
        </w:rPr>
        <w:t>Daarom had ik volgende vragen voor de minister:</w:t>
      </w:r>
    </w:p>
    <w:p w14:paraId="067AF24E" w14:textId="77777777" w:rsidR="00E831CF" w:rsidRDefault="00E831CF" w:rsidP="00E831CF">
      <w:pPr>
        <w:numPr>
          <w:ilvl w:val="0"/>
          <w:numId w:val="1"/>
        </w:numPr>
        <w:spacing w:before="240" w:line="240" w:lineRule="auto"/>
        <w:ind w:hanging="329"/>
        <w:rPr>
          <w:rFonts w:ascii="Times New Roman" w:hAnsi="Times New Roman"/>
        </w:rPr>
      </w:pPr>
      <w:r>
        <w:rPr>
          <w:rFonts w:eastAsia="Verdana" w:cs="Verdana"/>
        </w:rPr>
        <w:t>Hoe verklaart de minister de toename van het aantal zwarte verkeerspunten in Vlaanderen? Is er een eenduidige verklaring voor deze toename?</w:t>
      </w:r>
    </w:p>
    <w:p w14:paraId="35AE50A9" w14:textId="77777777" w:rsidR="00E831CF" w:rsidRDefault="00E831CF" w:rsidP="00E831CF">
      <w:pPr>
        <w:numPr>
          <w:ilvl w:val="0"/>
          <w:numId w:val="1"/>
        </w:numPr>
        <w:spacing w:line="240" w:lineRule="auto"/>
        <w:ind w:hanging="329"/>
        <w:rPr>
          <w:rFonts w:ascii="Times New Roman" w:hAnsi="Times New Roman"/>
        </w:rPr>
      </w:pPr>
      <w:r>
        <w:rPr>
          <w:rFonts w:eastAsia="Verdana" w:cs="Verdana"/>
        </w:rPr>
        <w:t>Welke mogelijkheden ziet de minister om de aanpak van deze zwarte verkeerspunten te versnellen? Ziet de minister buiten de initiatieven uit MIA nog andere mogelijkheden om een dergelijke versnelling door te voeren, zoals bijvoorbeeld een aanpak met raamcontracten?</w:t>
      </w:r>
    </w:p>
    <w:p w14:paraId="7B593151" w14:textId="77777777" w:rsidR="00E831CF" w:rsidRDefault="00E831CF" w:rsidP="00E831CF"/>
    <w:p w14:paraId="5ADADA42" w14:textId="77777777" w:rsidR="00015EE0" w:rsidRDefault="00E831CF"/>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5C"/>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CF"/>
    <w:rsid w:val="00415D1B"/>
    <w:rsid w:val="00840A63"/>
    <w:rsid w:val="00E831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4EB5"/>
  <w15:chartTrackingRefBased/>
  <w15:docId w15:val="{8E0E9246-A833-47DA-934D-83BB35AE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31CF"/>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1541</Characters>
  <Application>Microsoft Office Word</Application>
  <DocSecurity>0</DocSecurity>
  <Lines>27</Lines>
  <Paragraphs>11</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2021-10-28T07:30:00Z</dcterms:created>
  <dcterms:modified xsi:type="dcterms:W3CDTF">2021-10-28T07:31:00Z</dcterms:modified>
</cp:coreProperties>
</file>