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FECE" w14:textId="77777777" w:rsidR="0087396E" w:rsidRPr="00F13B40" w:rsidRDefault="0087396E" w:rsidP="0087396E">
      <w:pPr>
        <w:spacing w:after="360"/>
        <w:rPr>
          <w:b/>
        </w:rPr>
      </w:pPr>
      <w:r>
        <w:rPr>
          <w:b/>
        </w:rPr>
        <w:t>Vraag om uitleg over de nieuwe sluis van Zeebrugge</w:t>
      </w:r>
      <w:r>
        <w:rPr>
          <w:b/>
        </w:rPr>
        <w:br/>
      </w:r>
      <w:r w:rsidRPr="006B7EEA">
        <w:rPr>
          <w:i/>
        </w:rPr>
        <w:t>van Mercedes Van Volcem aan minister Lydia Peeters</w:t>
      </w:r>
    </w:p>
    <w:p w14:paraId="0524E188" w14:textId="77777777" w:rsidR="0087396E" w:rsidRDefault="0087396E" w:rsidP="0087396E">
      <w:pPr>
        <w:spacing w:line="240" w:lineRule="auto"/>
        <w:rPr>
          <w:rFonts w:ascii="Times New Roman" w:hAnsi="Times New Roman"/>
        </w:rPr>
      </w:pPr>
      <w:r>
        <w:rPr>
          <w:rFonts w:eastAsia="Verdana" w:cs="Verdana"/>
        </w:rPr>
        <w:t xml:space="preserve">De </w:t>
      </w:r>
      <w:proofErr w:type="spellStart"/>
      <w:r>
        <w:rPr>
          <w:rFonts w:eastAsia="Verdana" w:cs="Verdana"/>
        </w:rPr>
        <w:t>Visartsluis</w:t>
      </w:r>
      <w:proofErr w:type="spellEnd"/>
      <w:r>
        <w:rPr>
          <w:rFonts w:eastAsia="Verdana" w:cs="Verdana"/>
        </w:rPr>
        <w:t xml:space="preserve"> is een topprioriteit voor de haven van Zeebrugge, een  tweede toegang tot de </w:t>
      </w:r>
      <w:proofErr w:type="spellStart"/>
      <w:r>
        <w:rPr>
          <w:rFonts w:eastAsia="Verdana" w:cs="Verdana"/>
        </w:rPr>
        <w:t>achterhaven</w:t>
      </w:r>
      <w:proofErr w:type="spellEnd"/>
      <w:r>
        <w:rPr>
          <w:rFonts w:eastAsia="Verdana" w:cs="Verdana"/>
        </w:rPr>
        <w:t xml:space="preserve"> is noodzakelijk voor de toekomst van de haven van Zeebrugge, de wijde omgeving en onze economie. </w:t>
      </w:r>
    </w:p>
    <w:p w14:paraId="72ECD6D3" w14:textId="77777777" w:rsidR="0087396E" w:rsidRDefault="0087396E" w:rsidP="0087396E">
      <w:pPr>
        <w:spacing w:before="240" w:line="240" w:lineRule="auto"/>
        <w:rPr>
          <w:rFonts w:ascii="Times New Roman" w:hAnsi="Times New Roman"/>
        </w:rPr>
      </w:pPr>
      <w:r>
        <w:rPr>
          <w:rFonts w:eastAsia="Verdana" w:cs="Verdana"/>
        </w:rPr>
        <w:t>Met een nieuwe sluis verankeren we niet alleen de bedrijvigheid en werkgelegenheid in de brede regio op de lange termijn. </w:t>
      </w:r>
    </w:p>
    <w:p w14:paraId="02FA543E" w14:textId="77777777" w:rsidR="0087396E" w:rsidRDefault="0087396E" w:rsidP="0087396E">
      <w:pPr>
        <w:spacing w:before="240" w:line="240" w:lineRule="auto"/>
        <w:rPr>
          <w:rFonts w:ascii="Times New Roman" w:hAnsi="Times New Roman"/>
        </w:rPr>
      </w:pPr>
      <w:r>
        <w:rPr>
          <w:rFonts w:eastAsia="Verdana" w:cs="Verdana"/>
        </w:rPr>
        <w:t>Door  ook werk te maken van de infrastructuur rond de sluis  en leefbaarheid van de omgeving zou het ook na de realisatie er  aangenaam  wonen en werken moeten zijn.</w:t>
      </w:r>
    </w:p>
    <w:p w14:paraId="587E7E1A" w14:textId="77777777" w:rsidR="0087396E" w:rsidRDefault="0087396E" w:rsidP="0087396E">
      <w:pPr>
        <w:spacing w:before="240" w:line="240" w:lineRule="auto"/>
        <w:rPr>
          <w:rFonts w:ascii="Times New Roman" w:hAnsi="Times New Roman"/>
        </w:rPr>
      </w:pPr>
      <w:r>
        <w:rPr>
          <w:rFonts w:eastAsia="Verdana" w:cs="Verdana"/>
        </w:rPr>
        <w:t xml:space="preserve">De initiële planning voorzag een definitief projectbesluit eind 2023. Omwille van de nood aan grondig onderzoek op het vlak van leefbaarheid, milieu en klimaat voor alle mogelijke inrichtingsalternatieven van zowel de sluis als de </w:t>
      </w:r>
      <w:proofErr w:type="spellStart"/>
      <w:r>
        <w:rPr>
          <w:rFonts w:eastAsia="Verdana" w:cs="Verdana"/>
        </w:rPr>
        <w:t>Nx</w:t>
      </w:r>
      <w:proofErr w:type="spellEnd"/>
      <w:r>
        <w:rPr>
          <w:rFonts w:eastAsia="Verdana" w:cs="Verdana"/>
        </w:rPr>
        <w:t>, loopt het studietraject vertraging op. </w:t>
      </w:r>
    </w:p>
    <w:p w14:paraId="07B89267" w14:textId="77777777" w:rsidR="0087396E" w:rsidRDefault="0087396E" w:rsidP="0087396E">
      <w:pPr>
        <w:spacing w:before="240" w:line="240" w:lineRule="auto"/>
        <w:rPr>
          <w:rFonts w:ascii="Times New Roman" w:hAnsi="Times New Roman"/>
        </w:rPr>
      </w:pPr>
      <w:r>
        <w:rPr>
          <w:rFonts w:eastAsia="Verdana" w:cs="Verdana"/>
        </w:rPr>
        <w:t>De Vlaamse overheid beklemtoont in een communicatie dat de realisatie van de Nieuwe Sluis Zeebrugge op de gekozen locatie een topprioriteit blijft. </w:t>
      </w:r>
    </w:p>
    <w:p w14:paraId="4ED53390" w14:textId="77777777" w:rsidR="0087396E" w:rsidRDefault="0087396E" w:rsidP="0087396E">
      <w:pPr>
        <w:spacing w:before="240" w:line="240" w:lineRule="auto"/>
        <w:rPr>
          <w:rFonts w:ascii="Times New Roman" w:hAnsi="Times New Roman"/>
        </w:rPr>
      </w:pPr>
      <w:r>
        <w:rPr>
          <w:rFonts w:eastAsia="Verdana" w:cs="Verdana"/>
        </w:rPr>
        <w:t>De Nieuwe Sluis Zeebrugge is het eerste project dat de procedure complexe projecten volgt en dat zich in de uitwerkingsfase bevindt. </w:t>
      </w:r>
    </w:p>
    <w:p w14:paraId="6427F35A" w14:textId="77777777" w:rsidR="0087396E" w:rsidRDefault="0087396E" w:rsidP="0087396E">
      <w:pPr>
        <w:spacing w:before="240" w:line="240" w:lineRule="auto"/>
        <w:rPr>
          <w:rFonts w:ascii="Times New Roman" w:hAnsi="Times New Roman"/>
        </w:rPr>
      </w:pPr>
      <w:r>
        <w:rPr>
          <w:rFonts w:eastAsia="Verdana" w:cs="Verdana"/>
        </w:rPr>
        <w:t>Het project heeft zo een pioniersrol binnen de procedure van complexe projecten. </w:t>
      </w:r>
    </w:p>
    <w:p w14:paraId="6BAFADF1" w14:textId="77777777" w:rsidR="0087396E" w:rsidRDefault="0087396E" w:rsidP="0087396E">
      <w:pPr>
        <w:spacing w:before="240" w:line="240" w:lineRule="auto"/>
        <w:rPr>
          <w:rFonts w:ascii="Times New Roman" w:hAnsi="Times New Roman"/>
        </w:rPr>
      </w:pPr>
      <w:r>
        <w:rPr>
          <w:rFonts w:eastAsia="Verdana" w:cs="Verdana"/>
        </w:rPr>
        <w:t>Daarom volgende vragen aan de minister : </w:t>
      </w:r>
    </w:p>
    <w:p w14:paraId="4DB0E61E" w14:textId="77777777" w:rsidR="0087396E" w:rsidRDefault="0087396E" w:rsidP="0087396E">
      <w:pPr>
        <w:spacing w:before="240" w:line="240" w:lineRule="auto"/>
        <w:rPr>
          <w:rFonts w:ascii="Times New Roman" w:hAnsi="Times New Roman"/>
        </w:rPr>
      </w:pPr>
      <w:r>
        <w:rPr>
          <w:rFonts w:eastAsia="Verdana" w:cs="Verdana"/>
        </w:rPr>
        <w:t>1) Welke stappen werden reeds gezet  na  het voorkeursbesluit, de projectonderzoeksnota en geactualiseerde projectonderzoeksnota, met de daarbij horende info- en participatiemomenten ? </w:t>
      </w:r>
    </w:p>
    <w:p w14:paraId="1678F893" w14:textId="77777777" w:rsidR="0087396E" w:rsidRDefault="0087396E" w:rsidP="0087396E">
      <w:pPr>
        <w:spacing w:before="240" w:line="240" w:lineRule="auto"/>
        <w:rPr>
          <w:rFonts w:ascii="Times New Roman" w:hAnsi="Times New Roman"/>
        </w:rPr>
      </w:pPr>
      <w:r>
        <w:rPr>
          <w:rFonts w:eastAsia="Verdana" w:cs="Verdana"/>
        </w:rPr>
        <w:t>Hoeveel onteigeningen vonden reeds plaats en welke moeten nog gebeuren ? </w:t>
      </w:r>
    </w:p>
    <w:p w14:paraId="39E4D38E" w14:textId="77777777" w:rsidR="0087396E" w:rsidRDefault="0087396E" w:rsidP="0087396E">
      <w:pPr>
        <w:spacing w:before="240" w:line="240" w:lineRule="auto"/>
        <w:rPr>
          <w:rFonts w:ascii="Times New Roman" w:hAnsi="Times New Roman"/>
        </w:rPr>
      </w:pPr>
      <w:r>
        <w:rPr>
          <w:rFonts w:eastAsia="Verdana" w:cs="Verdana"/>
        </w:rPr>
        <w:t>Welke studies en onderzoeken zijn nog lopende ? </w:t>
      </w:r>
    </w:p>
    <w:p w14:paraId="1A94B240" w14:textId="77777777" w:rsidR="0087396E" w:rsidRDefault="0087396E" w:rsidP="0087396E">
      <w:pPr>
        <w:spacing w:before="240" w:line="240" w:lineRule="auto"/>
        <w:rPr>
          <w:rFonts w:ascii="Times New Roman" w:hAnsi="Times New Roman"/>
        </w:rPr>
      </w:pPr>
      <w:r>
        <w:rPr>
          <w:rFonts w:eastAsia="Verdana" w:cs="Verdana"/>
        </w:rPr>
        <w:t xml:space="preserve">Wat is stand van zalen van de </w:t>
      </w:r>
      <w:proofErr w:type="spellStart"/>
      <w:r>
        <w:rPr>
          <w:rFonts w:eastAsia="Verdana" w:cs="Verdana"/>
        </w:rPr>
        <w:t>passsende</w:t>
      </w:r>
      <w:proofErr w:type="spellEnd"/>
      <w:r>
        <w:rPr>
          <w:rFonts w:eastAsia="Verdana" w:cs="Verdana"/>
        </w:rPr>
        <w:t xml:space="preserve"> beoordeling ?  Zijn er problemen gerezen waardoor er aanvullende onderzoeken moeten gebeuren ? </w:t>
      </w:r>
    </w:p>
    <w:p w14:paraId="5586F58D" w14:textId="77777777" w:rsidR="0087396E" w:rsidRDefault="0087396E" w:rsidP="0087396E">
      <w:pPr>
        <w:spacing w:before="240" w:line="240" w:lineRule="auto"/>
        <w:rPr>
          <w:rFonts w:ascii="Times New Roman" w:hAnsi="Times New Roman"/>
        </w:rPr>
      </w:pPr>
      <w:r>
        <w:rPr>
          <w:rFonts w:eastAsia="Verdana" w:cs="Verdana"/>
        </w:rPr>
        <w:t>2) Tegen welke onverwachte zaken loopt het projectiel aan die ook invloed hebben op de planning  ?</w:t>
      </w:r>
    </w:p>
    <w:p w14:paraId="3586F3D2" w14:textId="77777777" w:rsidR="0087396E" w:rsidRDefault="0087396E" w:rsidP="0087396E">
      <w:pPr>
        <w:spacing w:before="240" w:line="240" w:lineRule="auto"/>
        <w:rPr>
          <w:rFonts w:ascii="Times New Roman" w:hAnsi="Times New Roman"/>
        </w:rPr>
      </w:pPr>
      <w:r>
        <w:rPr>
          <w:rFonts w:eastAsia="Verdana" w:cs="Verdana"/>
        </w:rPr>
        <w:t>3) Wanneer zullen alle onderzoeksresultaten er zijn  ? </w:t>
      </w:r>
    </w:p>
    <w:p w14:paraId="154491B7" w14:textId="77777777" w:rsidR="0087396E" w:rsidRDefault="0087396E" w:rsidP="0087396E">
      <w:pPr>
        <w:spacing w:before="240" w:line="240" w:lineRule="auto"/>
        <w:rPr>
          <w:rFonts w:ascii="Times New Roman" w:hAnsi="Times New Roman"/>
        </w:rPr>
      </w:pPr>
      <w:r>
        <w:rPr>
          <w:rFonts w:eastAsia="Verdana" w:cs="Verdana"/>
        </w:rPr>
        <w:t xml:space="preserve"> 4) Welke  inrichtingsalternatieven voor de </w:t>
      </w:r>
      <w:proofErr w:type="spellStart"/>
      <w:r>
        <w:rPr>
          <w:rFonts w:eastAsia="Verdana" w:cs="Verdana"/>
        </w:rPr>
        <w:t>Visartsluis</w:t>
      </w:r>
      <w:proofErr w:type="spellEnd"/>
      <w:r>
        <w:rPr>
          <w:rFonts w:eastAsia="Verdana" w:cs="Verdana"/>
        </w:rPr>
        <w:t xml:space="preserve"> en de aansluiting van de </w:t>
      </w:r>
      <w:proofErr w:type="spellStart"/>
      <w:r>
        <w:rPr>
          <w:rFonts w:eastAsia="Verdana" w:cs="Verdana"/>
        </w:rPr>
        <w:t>Nx</w:t>
      </w:r>
      <w:proofErr w:type="spellEnd"/>
      <w:r>
        <w:rPr>
          <w:rFonts w:eastAsia="Verdana" w:cs="Verdana"/>
        </w:rPr>
        <w:t xml:space="preserve"> op de bestaande wegen  worden  onderzocht ? Wat is daar stand van zaken ?  </w:t>
      </w:r>
    </w:p>
    <w:p w14:paraId="0296C578" w14:textId="77777777" w:rsidR="0087396E" w:rsidRDefault="0087396E" w:rsidP="0087396E">
      <w:pPr>
        <w:spacing w:before="240" w:line="240" w:lineRule="auto"/>
        <w:rPr>
          <w:rFonts w:ascii="Times New Roman" w:hAnsi="Times New Roman"/>
        </w:rPr>
      </w:pPr>
      <w:r>
        <w:rPr>
          <w:rFonts w:eastAsia="Verdana" w:cs="Verdana"/>
        </w:rPr>
        <w:t>De stad Brugge plant ook een park, parking, fietspaden en de site oude vismijn vraagt ook revitalisatie en het uitblijven van een projectbesluit vertraagt mogelijks ook andere investeringen in Zeebrugge </w:t>
      </w:r>
    </w:p>
    <w:p w14:paraId="6D22319B" w14:textId="77777777" w:rsidR="0087396E" w:rsidRDefault="0087396E" w:rsidP="0087396E">
      <w:pPr>
        <w:spacing w:before="240" w:line="240" w:lineRule="auto"/>
        <w:rPr>
          <w:rFonts w:ascii="Times New Roman" w:hAnsi="Times New Roman"/>
        </w:rPr>
      </w:pPr>
      <w:r>
        <w:rPr>
          <w:rFonts w:eastAsia="Verdana" w:cs="Verdana"/>
        </w:rPr>
        <w:t>5) Wat is de verdere planning en uitwerkingsfase van het projectbesluit ? </w:t>
      </w:r>
    </w:p>
    <w:p w14:paraId="53D5FD2C" w14:textId="77777777" w:rsidR="0087396E" w:rsidRDefault="0087396E" w:rsidP="0087396E">
      <w:pPr>
        <w:spacing w:before="240" w:line="240" w:lineRule="auto"/>
        <w:rPr>
          <w:rFonts w:ascii="Times New Roman" w:hAnsi="Times New Roman"/>
        </w:rPr>
      </w:pPr>
      <w:r>
        <w:rPr>
          <w:rFonts w:eastAsia="Verdana" w:cs="Verdana"/>
        </w:rPr>
        <w:t>6) De vertraging van de onderzoeken heeft ook een invloed op de verdere stappen van de uitwerkingsfase.  Wanneer start volgens de minister de uitwerkingsfase ?</w:t>
      </w:r>
    </w:p>
    <w:p w14:paraId="535E671C" w14:textId="77777777" w:rsidR="0087396E" w:rsidRDefault="0087396E" w:rsidP="0087396E">
      <w:pPr>
        <w:spacing w:before="240" w:line="240" w:lineRule="auto"/>
        <w:rPr>
          <w:rFonts w:ascii="Times New Roman" w:hAnsi="Times New Roman"/>
        </w:rPr>
      </w:pPr>
      <w:r>
        <w:rPr>
          <w:rFonts w:eastAsia="Verdana" w:cs="Verdana"/>
        </w:rPr>
        <w:t xml:space="preserve">7) Komt er nog een nieuw </w:t>
      </w:r>
      <w:proofErr w:type="spellStart"/>
      <w:r>
        <w:rPr>
          <w:rFonts w:eastAsia="Verdana" w:cs="Verdana"/>
        </w:rPr>
        <w:t>participatiemoment?hoe</w:t>
      </w:r>
      <w:proofErr w:type="spellEnd"/>
      <w:r>
        <w:rPr>
          <w:rFonts w:eastAsia="Verdana" w:cs="Verdana"/>
        </w:rPr>
        <w:t xml:space="preserve"> en wanneer ? </w:t>
      </w:r>
    </w:p>
    <w:p w14:paraId="42559409" w14:textId="67A68D1D" w:rsidR="00015EE0" w:rsidRDefault="0087396E" w:rsidP="0087396E">
      <w:r w:rsidRPr="00E63F87">
        <w:rPr>
          <w:rFonts w:eastAsia="Verdana" w:cs="Verdana"/>
        </w:rPr>
        <w:lastRenderedPageBreak/>
        <w:t>8)</w:t>
      </w:r>
      <w:r>
        <w:rPr>
          <w:rFonts w:eastAsia="Verdana" w:cs="Verdana"/>
        </w:rPr>
        <w:t>Blijft  de realisatie van de nieuwe sluis een topprioriteit voor de Vlaamse regering ?</w:t>
      </w:r>
    </w:p>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6E"/>
    <w:rsid w:val="00415D1B"/>
    <w:rsid w:val="00840A63"/>
    <w:rsid w:val="008739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4EE2"/>
  <w15:chartTrackingRefBased/>
  <w15:docId w15:val="{DF0DD898-0E82-4C86-AEFB-EED66D60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396E"/>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2206</Characters>
  <Application>Microsoft Office Word</Application>
  <DocSecurity>0</DocSecurity>
  <Lines>38</Lines>
  <Paragraphs>16</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2021-10-28T07:29:00Z</dcterms:created>
  <dcterms:modified xsi:type="dcterms:W3CDTF">2021-10-28T07:30:00Z</dcterms:modified>
</cp:coreProperties>
</file>