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499A" w14:textId="77777777" w:rsidR="00833C43" w:rsidRPr="00F13B40" w:rsidRDefault="00833C43" w:rsidP="00833C43">
      <w:pPr>
        <w:spacing w:after="360"/>
        <w:rPr>
          <w:b/>
        </w:rPr>
      </w:pPr>
      <w:r>
        <w:rPr>
          <w:b/>
        </w:rPr>
        <w:t>Vraag om uitleg over de niet-opname van de huurpremie</w:t>
      </w:r>
      <w:r>
        <w:rPr>
          <w:b/>
        </w:rPr>
        <w:br/>
      </w:r>
      <w:r w:rsidRPr="006B7EEA">
        <w:rPr>
          <w:i/>
        </w:rPr>
        <w:t xml:space="preserve">van Mercedes Van Volcem aan minister Matthias </w:t>
      </w:r>
      <w:proofErr w:type="spellStart"/>
      <w:r w:rsidRPr="006B7EEA">
        <w:rPr>
          <w:i/>
        </w:rPr>
        <w:t>Diependaele</w:t>
      </w:r>
      <w:proofErr w:type="spellEnd"/>
    </w:p>
    <w:p w14:paraId="4D728CEF" w14:textId="77777777" w:rsidR="00833C43" w:rsidRDefault="00833C43" w:rsidP="00833C43">
      <w:pPr>
        <w:spacing w:line="240" w:lineRule="auto"/>
        <w:rPr>
          <w:rFonts w:ascii="Times New Roman" w:hAnsi="Times New Roman"/>
        </w:rPr>
      </w:pPr>
      <w:r>
        <w:rPr>
          <w:rFonts w:eastAsia="Verdana" w:cs="Verdana"/>
        </w:rPr>
        <w:t>In 2020 hadden ongeveer 19.000 personen recht op een huurpremie in Vlaanderen. Deze premie is bedoeld voor private huurders die al meerdere jaren op de wachtlijst staan voor een sociale huurwoning. Een belangrijk instrument om wonen betaalbaar te houden voor de lagere inkomens. Nu blijkt dat slechts 9.000 personen, oftewel minder dan de helft van de rechthebbenden, een aanvraag hebben ingediend. 6.000 personen kregen uiteindelijk het positieve nieuws te horen dat hun aanvraag goedgekeurd werd.</w:t>
      </w:r>
    </w:p>
    <w:p w14:paraId="3E958D8F" w14:textId="77777777" w:rsidR="00833C43" w:rsidRDefault="00833C43" w:rsidP="00833C43">
      <w:pPr>
        <w:spacing w:before="240" w:line="240" w:lineRule="auto"/>
        <w:rPr>
          <w:rFonts w:ascii="Times New Roman" w:hAnsi="Times New Roman"/>
        </w:rPr>
      </w:pPr>
      <w:r>
        <w:rPr>
          <w:rFonts w:eastAsia="Verdana" w:cs="Verdana"/>
        </w:rPr>
        <w:t xml:space="preserve">Minister van Wonen Mathias </w:t>
      </w:r>
      <w:proofErr w:type="spellStart"/>
      <w:r>
        <w:rPr>
          <w:rFonts w:eastAsia="Verdana" w:cs="Verdana"/>
        </w:rPr>
        <w:t>Diependaele</w:t>
      </w:r>
      <w:proofErr w:type="spellEnd"/>
      <w:r>
        <w:rPr>
          <w:rFonts w:eastAsia="Verdana" w:cs="Verdana"/>
        </w:rPr>
        <w:t xml:space="preserve"> gaf aan dat het een gekende problematiek betreft. Hij tracht via een tweeledige aanpak de responsgraad te verhogen. Zo is er een nauwe samenwerking met een aantal OCMW ‘s. Zij staan een stuk dichterbij de niet-responsieve personen die in aanmerking komen voor een huurpremie. Daarnaast wil de minister, via een onderzoek van het steunpunt Wonen, opzoek gaan naar mogelijke optimalisaties van het huidige systeem. Ze gebruiken daarbij gegevens die OCMW ’s verzamelden.  De problemen zijn gekend, er was ook reeds een hoorzitting over waar ook suggesties vanuit de sector volgen :</w:t>
      </w:r>
    </w:p>
    <w:p w14:paraId="0A646D89" w14:textId="77777777" w:rsidR="00833C43" w:rsidRDefault="00833C43" w:rsidP="00833C43">
      <w:pPr>
        <w:spacing w:before="240" w:line="240" w:lineRule="auto"/>
        <w:rPr>
          <w:rFonts w:ascii="Times New Roman" w:hAnsi="Times New Roman"/>
        </w:rPr>
      </w:pPr>
      <w:r>
        <w:rPr>
          <w:rFonts w:eastAsia="Verdana" w:cs="Verdana"/>
        </w:rPr>
        <w:t>Graag vernam ik van de minister:</w:t>
      </w:r>
    </w:p>
    <w:p w14:paraId="49CAD84B" w14:textId="77777777" w:rsidR="00833C43" w:rsidRDefault="00833C43" w:rsidP="00833C43">
      <w:pPr>
        <w:numPr>
          <w:ilvl w:val="0"/>
          <w:numId w:val="1"/>
        </w:numPr>
        <w:spacing w:before="240" w:line="240" w:lineRule="auto"/>
        <w:ind w:hanging="329"/>
        <w:rPr>
          <w:rFonts w:ascii="Times New Roman" w:hAnsi="Times New Roman"/>
        </w:rPr>
      </w:pPr>
      <w:r>
        <w:rPr>
          <w:rFonts w:eastAsia="Verdana" w:cs="Verdana"/>
        </w:rPr>
        <w:t> Kan de minister een inschatting geven wanneer de eerste resultaten van het onderzoek van steunpunt Wonen zullen verschijnen?</w:t>
      </w:r>
    </w:p>
    <w:p w14:paraId="05D87F94" w14:textId="77777777" w:rsidR="00833C43" w:rsidRDefault="00833C43" w:rsidP="00833C43">
      <w:pPr>
        <w:numPr>
          <w:ilvl w:val="0"/>
          <w:numId w:val="1"/>
        </w:numPr>
        <w:spacing w:line="240" w:lineRule="auto"/>
        <w:ind w:hanging="329"/>
        <w:rPr>
          <w:rFonts w:ascii="Times New Roman" w:hAnsi="Times New Roman"/>
        </w:rPr>
      </w:pPr>
      <w:r>
        <w:rPr>
          <w:rFonts w:eastAsia="Verdana" w:cs="Verdana"/>
        </w:rPr>
        <w:t xml:space="preserve">Beschikt de minister over een </w:t>
      </w:r>
      <w:proofErr w:type="spellStart"/>
      <w:r>
        <w:rPr>
          <w:rFonts w:eastAsia="Verdana" w:cs="Verdana"/>
        </w:rPr>
        <w:t>oplijsting</w:t>
      </w:r>
      <w:proofErr w:type="spellEnd"/>
      <w:r>
        <w:rPr>
          <w:rFonts w:eastAsia="Verdana" w:cs="Verdana"/>
        </w:rPr>
        <w:t xml:space="preserve"> van de belangrijkste redenen waarom mensen die in aanmerking komen voor een huurpremie toch geen goedkeuring krijgen voor hun aanvraag?</w:t>
      </w:r>
    </w:p>
    <w:p w14:paraId="5DA30B6F" w14:textId="77777777" w:rsidR="00833C43" w:rsidRDefault="00833C43" w:rsidP="00833C43">
      <w:pPr>
        <w:numPr>
          <w:ilvl w:val="0"/>
          <w:numId w:val="1"/>
        </w:numPr>
        <w:spacing w:line="240" w:lineRule="auto"/>
        <w:ind w:hanging="329"/>
        <w:rPr>
          <w:rFonts w:ascii="Times New Roman" w:hAnsi="Times New Roman"/>
        </w:rPr>
      </w:pPr>
      <w:r>
        <w:rPr>
          <w:rFonts w:eastAsia="Verdana" w:cs="Verdana"/>
        </w:rPr>
        <w:t xml:space="preserve">Beschikt de minister over een </w:t>
      </w:r>
      <w:proofErr w:type="spellStart"/>
      <w:r>
        <w:rPr>
          <w:rFonts w:eastAsia="Verdana" w:cs="Verdana"/>
        </w:rPr>
        <w:t>oplijsting</w:t>
      </w:r>
      <w:proofErr w:type="spellEnd"/>
      <w:r>
        <w:rPr>
          <w:rFonts w:eastAsia="Verdana" w:cs="Verdana"/>
        </w:rPr>
        <w:t xml:space="preserve"> van de belangrijkste redenen waarom de responsgraad zo laag is voor de huurpremie?</w:t>
      </w:r>
    </w:p>
    <w:p w14:paraId="52FA83C7" w14:textId="77777777" w:rsidR="00833C43" w:rsidRDefault="00833C43" w:rsidP="00833C43">
      <w:pPr>
        <w:numPr>
          <w:ilvl w:val="0"/>
          <w:numId w:val="1"/>
        </w:numPr>
        <w:spacing w:line="240" w:lineRule="auto"/>
        <w:ind w:hanging="329"/>
        <w:rPr>
          <w:rFonts w:ascii="Times New Roman" w:hAnsi="Times New Roman"/>
        </w:rPr>
      </w:pPr>
      <w:r>
        <w:rPr>
          <w:rFonts w:eastAsia="Verdana" w:cs="Verdana"/>
        </w:rPr>
        <w:t xml:space="preserve">Overweegt de minister een grondige hervorming van </w:t>
      </w:r>
      <w:proofErr w:type="spellStart"/>
      <w:r>
        <w:rPr>
          <w:rFonts w:eastAsia="Verdana" w:cs="Verdana"/>
        </w:rPr>
        <w:t>toekenningssyteem</w:t>
      </w:r>
      <w:proofErr w:type="spellEnd"/>
      <w:r>
        <w:rPr>
          <w:rFonts w:eastAsia="Verdana" w:cs="Verdana"/>
        </w:rPr>
        <w:t xml:space="preserve">, gebaseerd op automatische toekenning van de huurpremie? (i.p.v. het huidige systeem dat gebaseerd is op actieve participatie van de potentiële rechthebbende) waarbij de SHM dit automatisch melden naar een centrale dienst zodat de behoeftige de premie aanvraagt (of kan zij ze collectief aanvragen en dan uitbetalen voor de </w:t>
      </w:r>
      <w:proofErr w:type="spellStart"/>
      <w:r>
        <w:rPr>
          <w:rFonts w:eastAsia="Verdana" w:cs="Verdana"/>
        </w:rPr>
        <w:t>recthhebbenden</w:t>
      </w:r>
      <w:proofErr w:type="spellEnd"/>
      <w:r>
        <w:rPr>
          <w:rFonts w:eastAsia="Verdana" w:cs="Verdana"/>
        </w:rPr>
        <w:t xml:space="preserve"> – als actor sociaal wonen)</w:t>
      </w:r>
    </w:p>
    <w:p w14:paraId="6F9E5D0E" w14:textId="77777777" w:rsidR="00833C43" w:rsidRDefault="00833C43" w:rsidP="00833C43">
      <w:pPr>
        <w:numPr>
          <w:ilvl w:val="0"/>
          <w:numId w:val="1"/>
        </w:numPr>
        <w:spacing w:line="240" w:lineRule="auto"/>
        <w:ind w:hanging="329"/>
        <w:rPr>
          <w:rFonts w:ascii="Times New Roman" w:hAnsi="Times New Roman"/>
        </w:rPr>
      </w:pPr>
      <w:r>
        <w:rPr>
          <w:rFonts w:eastAsia="Verdana" w:cs="Verdana"/>
        </w:rPr>
        <w:t>Wil de minister de huurpremie blijven koppelen aan vier jaar wachten op een sociale woning ?</w:t>
      </w:r>
    </w:p>
    <w:p w14:paraId="2964D447" w14:textId="77777777" w:rsidR="00833C43" w:rsidRDefault="00833C43" w:rsidP="00833C43">
      <w:pPr>
        <w:numPr>
          <w:ilvl w:val="0"/>
          <w:numId w:val="1"/>
        </w:numPr>
        <w:spacing w:line="240" w:lineRule="auto"/>
        <w:ind w:hanging="329"/>
        <w:rPr>
          <w:rFonts w:ascii="Times New Roman" w:hAnsi="Times New Roman"/>
        </w:rPr>
      </w:pPr>
      <w:r>
        <w:rPr>
          <w:rFonts w:eastAsia="Verdana" w:cs="Verdana"/>
        </w:rPr>
        <w:t>Wil de minister de stopzetting van de huurpremie schrappen als iemand die een huurpremie heeft weigert om te verhuizen naar een sociale woning ?</w:t>
      </w:r>
    </w:p>
    <w:p w14:paraId="1C307ABE" w14:textId="7EC6A136" w:rsidR="00833C43" w:rsidRPr="00833C43" w:rsidRDefault="00833C43" w:rsidP="00833C43">
      <w:pPr>
        <w:spacing w:before="240" w:line="240" w:lineRule="auto"/>
        <w:ind w:left="720"/>
        <w:rPr>
          <w:rFonts w:eastAsia="Verdana" w:cs="Verdana"/>
        </w:rPr>
        <w:sectPr w:rsidR="00833C43" w:rsidRPr="00833C43" w:rsidSect="00833C43">
          <w:pgSz w:w="11906" w:h="16838"/>
          <w:pgMar w:top="1417" w:right="1417" w:bottom="1417" w:left="1417" w:header="708" w:footer="708" w:gutter="0"/>
          <w:cols w:space="708"/>
          <w:docGrid w:linePitch="360"/>
        </w:sectPr>
      </w:pPr>
      <w:r>
        <w:rPr>
          <w:rFonts w:eastAsia="Verdana" w:cs="Verdana"/>
        </w:rPr>
        <w:t xml:space="preserve">Het is toch te gek dat er 170000 mensen wachten en een verhuis dan noodzakelijk is, indien betrokkene met een huurpremie is geholpen </w:t>
      </w:r>
      <w:r>
        <w:rPr>
          <w:rFonts w:eastAsia="Verdana" w:cs="Verdana"/>
        </w:rPr>
        <w:t>?</w:t>
      </w:r>
    </w:p>
    <w:p w14:paraId="21A0C624" w14:textId="77777777" w:rsidR="00015EE0" w:rsidRDefault="00833C43"/>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3F"/>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43"/>
    <w:rsid w:val="00415D1B"/>
    <w:rsid w:val="00833C43"/>
    <w:rsid w:val="0084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8469"/>
  <w15:chartTrackingRefBased/>
  <w15:docId w15:val="{89FB7784-391F-4C7B-A329-801B619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C43"/>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2113</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2021-10-18T08:57:00Z</dcterms:created>
  <dcterms:modified xsi:type="dcterms:W3CDTF">2021-10-18T08:58:00Z</dcterms:modified>
</cp:coreProperties>
</file>