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F799" w14:textId="77777777" w:rsidR="00B82195" w:rsidRPr="002A4C4B" w:rsidRDefault="00B82195" w:rsidP="002A4C4B">
      <w:pPr>
        <w:jc w:val="both"/>
        <w:outlineLvl w:val="0"/>
        <w:rPr>
          <w:rFonts w:ascii="Verdana" w:hAnsi="Verdana"/>
          <w:smallCaps/>
          <w:sz w:val="20"/>
          <w:szCs w:val="20"/>
          <w:lang w:val="nl-BE"/>
        </w:rPr>
      </w:pPr>
      <w:r w:rsidRPr="002A4C4B">
        <w:rPr>
          <w:rFonts w:ascii="Verdana" w:hAnsi="Verdana"/>
          <w:b/>
          <w:smallCaps/>
          <w:sz w:val="20"/>
          <w:szCs w:val="20"/>
          <w:lang w:val="nl-BE"/>
        </w:rPr>
        <w:t>zuhal demir</w:t>
      </w:r>
    </w:p>
    <w:p w14:paraId="7C88F8D7" w14:textId="0B93A75D" w:rsidR="00364DB5" w:rsidRPr="002A4C4B" w:rsidRDefault="00B82195" w:rsidP="002A4C4B">
      <w:pPr>
        <w:pStyle w:val="StandaardSV"/>
        <w:pBdr>
          <w:bottom w:val="single" w:sz="4" w:space="1" w:color="auto"/>
        </w:pBdr>
        <w:rPr>
          <w:rFonts w:ascii="Verdana" w:hAnsi="Verdana"/>
          <w:smallCaps/>
          <w:sz w:val="20"/>
          <w:lang w:val="nl-BE"/>
        </w:rPr>
      </w:pPr>
      <w:r w:rsidRPr="002A4C4B">
        <w:rPr>
          <w:rFonts w:ascii="Verdana" w:hAnsi="Verdana"/>
          <w:smallCaps/>
          <w:sz w:val="20"/>
          <w:lang w:val="nl-BE"/>
        </w:rPr>
        <w:t>vlaams minister van justitie en handhaving, omgeving, energie en toerisme</w:t>
      </w:r>
    </w:p>
    <w:p w14:paraId="2A6F76F6" w14:textId="77777777" w:rsidR="005C6353" w:rsidRPr="002A4C4B" w:rsidRDefault="005C6353" w:rsidP="002A4C4B">
      <w:pPr>
        <w:pStyle w:val="StandaardSV"/>
        <w:pBdr>
          <w:bottom w:val="single" w:sz="4" w:space="1" w:color="auto"/>
        </w:pBdr>
        <w:rPr>
          <w:rFonts w:ascii="Verdana" w:hAnsi="Verdana"/>
          <w:smallCaps/>
          <w:sz w:val="20"/>
        </w:rPr>
      </w:pPr>
    </w:p>
    <w:p w14:paraId="2588A4B8" w14:textId="77777777" w:rsidR="005C6353" w:rsidRPr="002A4C4B" w:rsidRDefault="005C6353" w:rsidP="002A4C4B">
      <w:pPr>
        <w:pStyle w:val="Titel"/>
        <w:jc w:val="both"/>
        <w:outlineLvl w:val="0"/>
        <w:rPr>
          <w:rFonts w:ascii="Verdana" w:hAnsi="Verdana"/>
          <w:smallCaps/>
          <w:spacing w:val="-3"/>
        </w:rPr>
      </w:pPr>
    </w:p>
    <w:p w14:paraId="2DBF39FB" w14:textId="34D9E08F" w:rsidR="00364DB5" w:rsidRPr="002A4C4B" w:rsidRDefault="00EC5354" w:rsidP="002A4C4B">
      <w:pPr>
        <w:pStyle w:val="Titel"/>
        <w:jc w:val="both"/>
        <w:outlineLvl w:val="0"/>
        <w:rPr>
          <w:rFonts w:ascii="Verdana" w:hAnsi="Verdana"/>
          <w:smallCaps/>
          <w:spacing w:val="-3"/>
        </w:rPr>
      </w:pPr>
      <w:r w:rsidRPr="002A4C4B">
        <w:rPr>
          <w:rFonts w:ascii="Verdana" w:hAnsi="Verdana"/>
          <w:smallCaps/>
          <w:spacing w:val="-3"/>
        </w:rPr>
        <w:t xml:space="preserve">antwoord </w:t>
      </w:r>
    </w:p>
    <w:p w14:paraId="21185AFF" w14:textId="7CB62916" w:rsidR="00C3732A" w:rsidRPr="002A4C4B" w:rsidRDefault="00EC5354" w:rsidP="002A4C4B">
      <w:pPr>
        <w:pStyle w:val="Titel"/>
        <w:jc w:val="both"/>
        <w:rPr>
          <w:rFonts w:ascii="Verdana" w:hAnsi="Verdana"/>
          <w:b w:val="0"/>
          <w:spacing w:val="-3"/>
        </w:rPr>
      </w:pPr>
      <w:r w:rsidRPr="002A4C4B">
        <w:rPr>
          <w:rFonts w:ascii="Verdana" w:hAnsi="Verdana"/>
          <w:b w:val="0"/>
          <w:spacing w:val="-3"/>
        </w:rPr>
        <w:t>op vraag nr.</w:t>
      </w:r>
      <w:r w:rsidR="00E64F0F" w:rsidRPr="002A4C4B">
        <w:rPr>
          <w:rFonts w:ascii="Verdana" w:hAnsi="Verdana"/>
          <w:b w:val="0"/>
          <w:spacing w:val="-3"/>
        </w:rPr>
        <w:t xml:space="preserve"> </w:t>
      </w:r>
      <w:r w:rsidR="00B17BFB" w:rsidRPr="002A4C4B">
        <w:rPr>
          <w:rFonts w:ascii="Verdana" w:hAnsi="Verdana"/>
          <w:b w:val="0"/>
          <w:spacing w:val="-3"/>
        </w:rPr>
        <w:t>110</w:t>
      </w:r>
      <w:r w:rsidR="000F4A58" w:rsidRPr="002A4C4B">
        <w:rPr>
          <w:rFonts w:ascii="Verdana" w:hAnsi="Verdana"/>
          <w:b w:val="0"/>
          <w:spacing w:val="-3"/>
        </w:rPr>
        <w:t>6</w:t>
      </w:r>
      <w:r w:rsidR="008C0B2A" w:rsidRPr="002A4C4B">
        <w:rPr>
          <w:rFonts w:ascii="Verdana" w:hAnsi="Verdana"/>
          <w:b w:val="0"/>
          <w:spacing w:val="-3"/>
        </w:rPr>
        <w:t xml:space="preserve"> </w:t>
      </w:r>
      <w:r w:rsidRPr="002A4C4B">
        <w:rPr>
          <w:rFonts w:ascii="Verdana" w:hAnsi="Verdana"/>
          <w:b w:val="0"/>
          <w:spacing w:val="-3"/>
        </w:rPr>
        <w:t>van</w:t>
      </w:r>
      <w:r w:rsidR="008C0B2A" w:rsidRPr="002A4C4B">
        <w:rPr>
          <w:rFonts w:ascii="Verdana" w:hAnsi="Verdana"/>
          <w:b w:val="0"/>
          <w:spacing w:val="-3"/>
        </w:rPr>
        <w:t xml:space="preserve"> </w:t>
      </w:r>
      <w:r w:rsidR="00B17BFB" w:rsidRPr="002A4C4B">
        <w:rPr>
          <w:rFonts w:ascii="Verdana" w:hAnsi="Verdana"/>
          <w:b w:val="0"/>
          <w:spacing w:val="-3"/>
        </w:rPr>
        <w:t>1 september</w:t>
      </w:r>
      <w:r w:rsidR="008C0B2A" w:rsidRPr="002A4C4B">
        <w:rPr>
          <w:rFonts w:ascii="Verdana" w:hAnsi="Verdana"/>
          <w:b w:val="0"/>
          <w:spacing w:val="-3"/>
        </w:rPr>
        <w:t xml:space="preserve"> 2022</w:t>
      </w:r>
      <w:r w:rsidR="00731E1B" w:rsidRPr="002A4C4B">
        <w:rPr>
          <w:rFonts w:ascii="Verdana" w:hAnsi="Verdana"/>
          <w:b w:val="0"/>
          <w:spacing w:val="-3"/>
        </w:rPr>
        <w:t xml:space="preserve"> </w:t>
      </w:r>
    </w:p>
    <w:p w14:paraId="2E35929C" w14:textId="1D1D4EC1" w:rsidR="00364DB5" w:rsidRPr="002A4C4B" w:rsidRDefault="0045669B" w:rsidP="002A4C4B">
      <w:pPr>
        <w:pStyle w:val="Titel"/>
        <w:pBdr>
          <w:bottom w:val="single" w:sz="4" w:space="1" w:color="auto"/>
        </w:pBdr>
        <w:jc w:val="both"/>
        <w:rPr>
          <w:rFonts w:ascii="Verdana" w:hAnsi="Verdana"/>
          <w:b w:val="0"/>
          <w:spacing w:val="-3"/>
        </w:rPr>
      </w:pPr>
      <w:r w:rsidRPr="002A4C4B">
        <w:rPr>
          <w:rFonts w:ascii="Verdana" w:hAnsi="Verdana"/>
          <w:b w:val="0"/>
          <w:spacing w:val="-3"/>
        </w:rPr>
        <w:t xml:space="preserve">van </w:t>
      </w:r>
      <w:r w:rsidR="00B17BFB" w:rsidRPr="002A4C4B">
        <w:rPr>
          <w:rFonts w:ascii="Verdana" w:hAnsi="Verdana"/>
          <w:smallCaps/>
          <w:spacing w:val="-3"/>
        </w:rPr>
        <w:t>mercedes van volcem</w:t>
      </w:r>
    </w:p>
    <w:p w14:paraId="06DCE076" w14:textId="77777777" w:rsidR="0045669B" w:rsidRPr="002A4C4B" w:rsidRDefault="0045669B" w:rsidP="002A4C4B">
      <w:pPr>
        <w:pStyle w:val="Titel"/>
        <w:pBdr>
          <w:bottom w:val="single" w:sz="4" w:space="1" w:color="auto"/>
        </w:pBdr>
        <w:jc w:val="both"/>
        <w:rPr>
          <w:rFonts w:ascii="Verdana" w:hAnsi="Verdana"/>
          <w:b w:val="0"/>
          <w:spacing w:val="-3"/>
        </w:rPr>
      </w:pPr>
    </w:p>
    <w:p w14:paraId="5846446F" w14:textId="77777777" w:rsidR="00D55237" w:rsidRPr="002A4C4B" w:rsidRDefault="00D55237" w:rsidP="002A4C4B">
      <w:pPr>
        <w:jc w:val="both"/>
        <w:rPr>
          <w:rFonts w:ascii="Verdana" w:hAnsi="Verdana"/>
          <w:sz w:val="20"/>
          <w:szCs w:val="20"/>
        </w:rPr>
      </w:pPr>
    </w:p>
    <w:p w14:paraId="17C9D438" w14:textId="07C1A342" w:rsidR="007F7415" w:rsidRPr="002A4C4B" w:rsidRDefault="007F7415" w:rsidP="002A4C4B">
      <w:pPr>
        <w:pStyle w:val="paragraph"/>
        <w:spacing w:before="0" w:beforeAutospacing="0" w:after="0" w:afterAutospacing="0"/>
        <w:jc w:val="both"/>
        <w:textAlignment w:val="baseline"/>
        <w:rPr>
          <w:rStyle w:val="eop"/>
          <w:rFonts w:ascii="Verdana" w:hAnsi="Verdana" w:cs="Segoe UI"/>
          <w:sz w:val="20"/>
          <w:szCs w:val="20"/>
        </w:rPr>
      </w:pPr>
    </w:p>
    <w:p w14:paraId="7E2932B5" w14:textId="74345FCC" w:rsidR="00E03DC6" w:rsidRPr="002A4C4B" w:rsidRDefault="00E908EF" w:rsidP="002A4C4B">
      <w:pPr>
        <w:pStyle w:val="StandaardSV"/>
        <w:ind w:left="426" w:hanging="426"/>
        <w:rPr>
          <w:rFonts w:ascii="Verdana" w:hAnsi="Verdana"/>
          <w:sz w:val="20"/>
        </w:rPr>
      </w:pPr>
      <w:r w:rsidRPr="002A4C4B">
        <w:rPr>
          <w:rFonts w:ascii="Verdana" w:hAnsi="Verdana"/>
          <w:sz w:val="20"/>
        </w:rPr>
        <w:t>1-3.</w:t>
      </w:r>
      <w:r w:rsidR="002A4C4B">
        <w:rPr>
          <w:rFonts w:ascii="Verdana" w:hAnsi="Verdana"/>
          <w:sz w:val="20"/>
        </w:rPr>
        <w:tab/>
      </w:r>
      <w:r w:rsidR="008A303F" w:rsidRPr="002A4C4B">
        <w:rPr>
          <w:rFonts w:ascii="Verdana" w:hAnsi="Verdana"/>
          <w:sz w:val="20"/>
        </w:rPr>
        <w:t xml:space="preserve">Het project “kleine windturbine” is niet gedefinieerd in de regelgeving. </w:t>
      </w:r>
      <w:r w:rsidR="00452064" w:rsidRPr="002A4C4B">
        <w:rPr>
          <w:rFonts w:ascii="Verdana" w:hAnsi="Verdana"/>
          <w:sz w:val="20"/>
        </w:rPr>
        <w:t xml:space="preserve">Voor turbines met een vermogen onder de 300 kW is geen vergunning voor exploitatie vereist, enkel een vergunning voor stedenbouwkundige handelingen. </w:t>
      </w:r>
      <w:r w:rsidR="001A22F6" w:rsidRPr="002A4C4B">
        <w:rPr>
          <w:rFonts w:ascii="Verdana" w:hAnsi="Verdana"/>
          <w:sz w:val="20"/>
        </w:rPr>
        <w:t>Vanuit het Omgevingsloket kunnen dan ook</w:t>
      </w:r>
      <w:r w:rsidR="00452064" w:rsidRPr="002A4C4B">
        <w:rPr>
          <w:rFonts w:ascii="Verdana" w:hAnsi="Verdana"/>
          <w:sz w:val="20"/>
        </w:rPr>
        <w:t xml:space="preserve"> </w:t>
      </w:r>
      <w:r w:rsidR="7B9CA5C2" w:rsidRPr="002A4C4B">
        <w:rPr>
          <w:rFonts w:ascii="Verdana" w:hAnsi="Verdana"/>
          <w:sz w:val="20"/>
        </w:rPr>
        <w:t xml:space="preserve">geen </w:t>
      </w:r>
      <w:r w:rsidR="00452064" w:rsidRPr="002A4C4B">
        <w:rPr>
          <w:rFonts w:ascii="Verdana" w:hAnsi="Verdana"/>
          <w:sz w:val="20"/>
        </w:rPr>
        <w:t>omvattende</w:t>
      </w:r>
      <w:r w:rsidR="001A22F6" w:rsidRPr="002A4C4B">
        <w:rPr>
          <w:rFonts w:ascii="Verdana" w:hAnsi="Verdana"/>
          <w:sz w:val="20"/>
        </w:rPr>
        <w:t xml:space="preserve"> cijfergegevens verstrekt worden over het aantal aanvragen/beroepen inzake zgn. “kleine windturbines”. Evenmin kunnen cijfers gegeven worden over windturbines die al dan niet behoren bij een (landbouw)bedrijf, omdat deze vaak </w:t>
      </w:r>
      <w:r w:rsidR="00E03DC6" w:rsidRPr="002A4C4B">
        <w:rPr>
          <w:rFonts w:ascii="Verdana" w:hAnsi="Verdana"/>
          <w:sz w:val="20"/>
        </w:rPr>
        <w:t>opgenomen worden als deel van een project en niet expliciet in de omschrijving op het loket opgenomen worden.</w:t>
      </w:r>
      <w:r w:rsidR="00452064" w:rsidRPr="002A4C4B">
        <w:rPr>
          <w:rFonts w:ascii="Verdana" w:hAnsi="Verdana"/>
          <w:sz w:val="20"/>
        </w:rPr>
        <w:t xml:space="preserve"> </w:t>
      </w:r>
    </w:p>
    <w:p w14:paraId="48750CAD" w14:textId="77777777" w:rsidR="008A303F" w:rsidRPr="002A4C4B" w:rsidRDefault="008A303F" w:rsidP="002A4C4B">
      <w:pPr>
        <w:pStyle w:val="paragraph"/>
        <w:spacing w:before="0" w:beforeAutospacing="0" w:after="0" w:afterAutospacing="0"/>
        <w:jc w:val="both"/>
        <w:textAlignment w:val="baseline"/>
        <w:rPr>
          <w:rFonts w:ascii="Verdana" w:hAnsi="Verdana" w:cs="Segoe UI"/>
          <w:sz w:val="20"/>
          <w:szCs w:val="20"/>
        </w:rPr>
      </w:pPr>
    </w:p>
    <w:p w14:paraId="1DC57451" w14:textId="0E3F0F23" w:rsidR="0018706B" w:rsidRPr="002A4C4B" w:rsidRDefault="00E908EF" w:rsidP="002A4C4B">
      <w:pPr>
        <w:pStyle w:val="StandaardSV"/>
        <w:ind w:left="426" w:hanging="426"/>
        <w:rPr>
          <w:rFonts w:ascii="Verdana" w:hAnsi="Verdana"/>
          <w:sz w:val="20"/>
        </w:rPr>
      </w:pPr>
      <w:r w:rsidRPr="002A4C4B">
        <w:rPr>
          <w:rFonts w:ascii="Verdana" w:hAnsi="Verdana"/>
          <w:sz w:val="20"/>
        </w:rPr>
        <w:t>4.</w:t>
      </w:r>
      <w:r w:rsidR="002A4C4B">
        <w:rPr>
          <w:rFonts w:ascii="Verdana" w:hAnsi="Verdana"/>
          <w:sz w:val="20"/>
        </w:rPr>
        <w:tab/>
      </w:r>
      <w:r w:rsidR="00E3596E" w:rsidRPr="002A4C4B">
        <w:rPr>
          <w:rFonts w:ascii="Verdana" w:hAnsi="Verdana"/>
          <w:sz w:val="20"/>
        </w:rPr>
        <w:t>De investering in hernieuwbare energie en specifiek kleine en middelgrote windturbines wordt in Vlaanderen ondersteund met investeringssteun voor de aankoop, plaatsing en aansluiting ervan. Het van toepassing zijnde belastingsregime op de aankoop, plaatsing en aansluiting van kleine windturbines is een federale bevoegdheid. Daarenboven recupereren ondernemingen zoals landbouwbedrijven de BTW op de aankoop, plaatsing en aansluiting ervan.</w:t>
      </w:r>
    </w:p>
    <w:p w14:paraId="48032B7E" w14:textId="1FE18045" w:rsidR="00DD2114" w:rsidRPr="002A4C4B" w:rsidRDefault="00DD2114" w:rsidP="002A4C4B">
      <w:pPr>
        <w:jc w:val="both"/>
        <w:rPr>
          <w:rStyle w:val="normaltextrun"/>
          <w:rFonts w:ascii="Verdana" w:hAnsi="Verdana" w:cs="Segoe UI"/>
          <w:sz w:val="20"/>
          <w:szCs w:val="20"/>
        </w:rPr>
      </w:pPr>
    </w:p>
    <w:sectPr w:rsidR="00DD2114" w:rsidRPr="002A4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A59C" w14:textId="77777777" w:rsidR="007373DA" w:rsidRDefault="007373DA" w:rsidP="00FA0E15">
      <w:r>
        <w:separator/>
      </w:r>
    </w:p>
  </w:endnote>
  <w:endnote w:type="continuationSeparator" w:id="0">
    <w:p w14:paraId="6FF576BB" w14:textId="77777777" w:rsidR="007373DA" w:rsidRDefault="007373DA" w:rsidP="00FA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B4C" w14:textId="77777777" w:rsidR="007373DA" w:rsidRDefault="007373DA" w:rsidP="00FA0E15">
      <w:r>
        <w:separator/>
      </w:r>
    </w:p>
  </w:footnote>
  <w:footnote w:type="continuationSeparator" w:id="0">
    <w:p w14:paraId="00DEBA14" w14:textId="77777777" w:rsidR="007373DA" w:rsidRDefault="007373DA" w:rsidP="00FA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34A"/>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230169A"/>
    <w:multiLevelType w:val="hybridMultilevel"/>
    <w:tmpl w:val="89A4F3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9CC0C43"/>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CBA6AD2"/>
    <w:multiLevelType w:val="hybridMultilevel"/>
    <w:tmpl w:val="84AAE46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EE63A16"/>
    <w:multiLevelType w:val="hybridMultilevel"/>
    <w:tmpl w:val="5C38518C"/>
    <w:lvl w:ilvl="0" w:tplc="FB2EBEA2">
      <w:start w:val="1"/>
      <w:numFmt w:val="lowerLetter"/>
      <w:lvlText w:val="%1)"/>
      <w:lvlJc w:val="left"/>
      <w:pPr>
        <w:ind w:left="1080" w:hanging="360"/>
      </w:pPr>
      <w:rPr>
        <w:rFonts w:ascii="Arial" w:eastAsia="Times New Roman" w:hAnsi="Arial"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39D0FCD"/>
    <w:multiLevelType w:val="hybridMultilevel"/>
    <w:tmpl w:val="C46296E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F96C91"/>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1B721E7"/>
    <w:multiLevelType w:val="hybridMultilevel"/>
    <w:tmpl w:val="FB6CFD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A22F53"/>
    <w:multiLevelType w:val="hybridMultilevel"/>
    <w:tmpl w:val="73AADF5A"/>
    <w:lvl w:ilvl="0" w:tplc="CB7834BC">
      <w:start w:val="1"/>
      <w:numFmt w:val="decimal"/>
      <w:lvlText w:val="%1."/>
      <w:lvlJc w:val="left"/>
      <w:pPr>
        <w:ind w:left="720" w:hanging="360"/>
      </w:pPr>
      <w:rPr>
        <w:rFonts w:ascii="Verdana" w:hAnsi="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323682"/>
    <w:multiLevelType w:val="multilevel"/>
    <w:tmpl w:val="B390218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D877F9"/>
    <w:multiLevelType w:val="hybridMultilevel"/>
    <w:tmpl w:val="7696EE2E"/>
    <w:lvl w:ilvl="0" w:tplc="3D601FBA">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8681F65"/>
    <w:multiLevelType w:val="hybridMultilevel"/>
    <w:tmpl w:val="A71AFFCA"/>
    <w:lvl w:ilvl="0" w:tplc="2F5A146A">
      <w:start w:val="2"/>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39397FA4"/>
    <w:multiLevelType w:val="hybridMultilevel"/>
    <w:tmpl w:val="69A2DD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97619B3"/>
    <w:multiLevelType w:val="hybridMultilevel"/>
    <w:tmpl w:val="BB74C936"/>
    <w:lvl w:ilvl="0" w:tplc="BAA6FC70">
      <w:start w:val="1"/>
      <w:numFmt w:val="decimal"/>
      <w:lvlText w:val="%1."/>
      <w:lvlJc w:val="left"/>
      <w:pPr>
        <w:ind w:left="720" w:hanging="360"/>
      </w:pPr>
      <w:rPr>
        <w:rFonts w:ascii="Verdana" w:hAnsi="Verdana" w:hint="default"/>
        <w:sz w:val="20"/>
        <w:szCs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0E2852"/>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C2D522C"/>
    <w:multiLevelType w:val="hybridMultilevel"/>
    <w:tmpl w:val="04A698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F40AF1"/>
    <w:multiLevelType w:val="hybridMultilevel"/>
    <w:tmpl w:val="B76653EE"/>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D7286D"/>
    <w:multiLevelType w:val="hybridMultilevel"/>
    <w:tmpl w:val="0710736E"/>
    <w:lvl w:ilvl="0" w:tplc="EF4A86D4">
      <w:start w:val="1"/>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8" w15:restartNumberingAfterBreak="0">
    <w:nsid w:val="4C1875A6"/>
    <w:multiLevelType w:val="hybridMultilevel"/>
    <w:tmpl w:val="3B3E49F6"/>
    <w:lvl w:ilvl="0" w:tplc="CEC4ADB0">
      <w:start w:val="2"/>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92543A"/>
    <w:multiLevelType w:val="hybridMultilevel"/>
    <w:tmpl w:val="45C858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20E2027"/>
    <w:multiLevelType w:val="hybridMultilevel"/>
    <w:tmpl w:val="3B3E49F6"/>
    <w:lvl w:ilvl="0" w:tplc="CEC4ADB0">
      <w:start w:val="2"/>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7B41B8"/>
    <w:multiLevelType w:val="hybridMultilevel"/>
    <w:tmpl w:val="1F0A2224"/>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6645488"/>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CC17001"/>
    <w:multiLevelType w:val="hybridMultilevel"/>
    <w:tmpl w:val="217A8C0C"/>
    <w:lvl w:ilvl="0" w:tplc="0413000F">
      <w:start w:val="1"/>
      <w:numFmt w:val="decimal"/>
      <w:lvlText w:val="%1."/>
      <w:lvlJc w:val="left"/>
      <w:pPr>
        <w:tabs>
          <w:tab w:val="num" w:pos="360"/>
        </w:tabs>
        <w:ind w:left="360" w:hanging="360"/>
      </w:pPr>
    </w:lvl>
    <w:lvl w:ilvl="1" w:tplc="807C87DC">
      <w:numFmt w:val="bullet"/>
      <w:lvlText w:val="□"/>
      <w:lvlJc w:val="left"/>
      <w:pPr>
        <w:tabs>
          <w:tab w:val="num" w:pos="1080"/>
        </w:tabs>
        <w:ind w:left="1080" w:hanging="360"/>
      </w:pPr>
      <w:rPr>
        <w:rFonts w:ascii="Courier New" w:hAnsi="Courier New"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E5452E0"/>
    <w:multiLevelType w:val="hybridMultilevel"/>
    <w:tmpl w:val="E424CE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72E10428"/>
    <w:multiLevelType w:val="hybridMultilevel"/>
    <w:tmpl w:val="59604A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6FB5F42"/>
    <w:multiLevelType w:val="hybridMultilevel"/>
    <w:tmpl w:val="4232E3D0"/>
    <w:lvl w:ilvl="0" w:tplc="1DBE6326">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78906BE6"/>
    <w:multiLevelType w:val="hybridMultilevel"/>
    <w:tmpl w:val="9DB24D1A"/>
    <w:lvl w:ilvl="0" w:tplc="ACC23B5C">
      <w:start w:val="2"/>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A4B5E9D"/>
    <w:multiLevelType w:val="hybridMultilevel"/>
    <w:tmpl w:val="E3E6B39C"/>
    <w:lvl w:ilvl="0" w:tplc="321A820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A555B19"/>
    <w:multiLevelType w:val="hybridMultilevel"/>
    <w:tmpl w:val="5456B6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7CA806BC"/>
    <w:multiLevelType w:val="hybridMultilevel"/>
    <w:tmpl w:val="8AE61D2E"/>
    <w:lvl w:ilvl="0" w:tplc="D240961E">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1" w15:restartNumberingAfterBreak="0">
    <w:nsid w:val="7F510B63"/>
    <w:multiLevelType w:val="hybridMultilevel"/>
    <w:tmpl w:val="F0CEA3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54880718">
    <w:abstractNumId w:val="3"/>
  </w:num>
  <w:num w:numId="2" w16cid:durableId="245460216">
    <w:abstractNumId w:val="1"/>
  </w:num>
  <w:num w:numId="3" w16cid:durableId="1349022806">
    <w:abstractNumId w:val="21"/>
  </w:num>
  <w:num w:numId="4" w16cid:durableId="96020344">
    <w:abstractNumId w:val="5"/>
  </w:num>
  <w:num w:numId="5" w16cid:durableId="780807112">
    <w:abstractNumId w:val="29"/>
  </w:num>
  <w:num w:numId="6" w16cid:durableId="144394095">
    <w:abstractNumId w:val="23"/>
  </w:num>
  <w:num w:numId="7" w16cid:durableId="112215119">
    <w:abstractNumId w:val="10"/>
  </w:num>
  <w:num w:numId="8" w16cid:durableId="1749157793">
    <w:abstractNumId w:val="22"/>
  </w:num>
  <w:num w:numId="9" w16cid:durableId="941062210">
    <w:abstractNumId w:val="31"/>
  </w:num>
  <w:num w:numId="10" w16cid:durableId="694427139">
    <w:abstractNumId w:val="0"/>
  </w:num>
  <w:num w:numId="11" w16cid:durableId="91711447">
    <w:abstractNumId w:val="2"/>
  </w:num>
  <w:num w:numId="12" w16cid:durableId="1587425540">
    <w:abstractNumId w:val="20"/>
  </w:num>
  <w:num w:numId="13" w16cid:durableId="1745831371">
    <w:abstractNumId w:val="6"/>
  </w:num>
  <w:num w:numId="14" w16cid:durableId="1718895755">
    <w:abstractNumId w:val="18"/>
  </w:num>
  <w:num w:numId="15" w16cid:durableId="294872378">
    <w:abstractNumId w:val="24"/>
  </w:num>
  <w:num w:numId="16" w16cid:durableId="424957984">
    <w:abstractNumId w:val="14"/>
  </w:num>
  <w:num w:numId="17" w16cid:durableId="952976579">
    <w:abstractNumId w:val="19"/>
  </w:num>
  <w:num w:numId="18" w16cid:durableId="7560175">
    <w:abstractNumId w:val="15"/>
  </w:num>
  <w:num w:numId="19" w16cid:durableId="609315525">
    <w:abstractNumId w:val="28"/>
  </w:num>
  <w:num w:numId="20" w16cid:durableId="688457546">
    <w:abstractNumId w:val="4"/>
  </w:num>
  <w:num w:numId="21" w16cid:durableId="387071436">
    <w:abstractNumId w:val="27"/>
  </w:num>
  <w:num w:numId="22" w16cid:durableId="296299717">
    <w:abstractNumId w:val="26"/>
  </w:num>
  <w:num w:numId="23" w16cid:durableId="594173320">
    <w:abstractNumId w:val="30"/>
  </w:num>
  <w:num w:numId="24" w16cid:durableId="697242094">
    <w:abstractNumId w:val="17"/>
  </w:num>
  <w:num w:numId="25" w16cid:durableId="1160853460">
    <w:abstractNumId w:val="25"/>
  </w:num>
  <w:num w:numId="26" w16cid:durableId="1666124108">
    <w:abstractNumId w:val="7"/>
  </w:num>
  <w:num w:numId="27" w16cid:durableId="1781097048">
    <w:abstractNumId w:val="12"/>
  </w:num>
  <w:num w:numId="28" w16cid:durableId="1064521576">
    <w:abstractNumId w:val="13"/>
  </w:num>
  <w:num w:numId="29" w16cid:durableId="1095516881">
    <w:abstractNumId w:val="11"/>
  </w:num>
  <w:num w:numId="30" w16cid:durableId="1335693061">
    <w:abstractNumId w:val="9"/>
  </w:num>
  <w:num w:numId="31" w16cid:durableId="1423725126">
    <w:abstractNumId w:val="8"/>
  </w:num>
  <w:num w:numId="32" w16cid:durableId="8713812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5"/>
    <w:rsid w:val="00002628"/>
    <w:rsid w:val="0000342C"/>
    <w:rsid w:val="00003636"/>
    <w:rsid w:val="000044A5"/>
    <w:rsid w:val="00011C7F"/>
    <w:rsid w:val="00012597"/>
    <w:rsid w:val="000162C2"/>
    <w:rsid w:val="00036B2B"/>
    <w:rsid w:val="000547CF"/>
    <w:rsid w:val="00071F20"/>
    <w:rsid w:val="00074AEC"/>
    <w:rsid w:val="00080DC2"/>
    <w:rsid w:val="00082E3A"/>
    <w:rsid w:val="00084466"/>
    <w:rsid w:val="000964DD"/>
    <w:rsid w:val="000A163E"/>
    <w:rsid w:val="000A30A4"/>
    <w:rsid w:val="000A52E3"/>
    <w:rsid w:val="000B4FF7"/>
    <w:rsid w:val="000D3182"/>
    <w:rsid w:val="000D42EC"/>
    <w:rsid w:val="000E2A0F"/>
    <w:rsid w:val="000E4BF7"/>
    <w:rsid w:val="000E5BDA"/>
    <w:rsid w:val="000F4415"/>
    <w:rsid w:val="000F4A58"/>
    <w:rsid w:val="000F5F3C"/>
    <w:rsid w:val="00101DD0"/>
    <w:rsid w:val="0011054B"/>
    <w:rsid w:val="0011209D"/>
    <w:rsid w:val="001127DC"/>
    <w:rsid w:val="001147D0"/>
    <w:rsid w:val="00114CC8"/>
    <w:rsid w:val="00117EBA"/>
    <w:rsid w:val="001232BA"/>
    <w:rsid w:val="00123FA3"/>
    <w:rsid w:val="00130F85"/>
    <w:rsid w:val="00133751"/>
    <w:rsid w:val="00140AA1"/>
    <w:rsid w:val="00146DC7"/>
    <w:rsid w:val="00147A01"/>
    <w:rsid w:val="00147B61"/>
    <w:rsid w:val="0015155D"/>
    <w:rsid w:val="00154AE4"/>
    <w:rsid w:val="00155CD7"/>
    <w:rsid w:val="00156CEA"/>
    <w:rsid w:val="00157173"/>
    <w:rsid w:val="001629E0"/>
    <w:rsid w:val="00165290"/>
    <w:rsid w:val="00165FBF"/>
    <w:rsid w:val="00174B7D"/>
    <w:rsid w:val="00175449"/>
    <w:rsid w:val="00175782"/>
    <w:rsid w:val="00175DFD"/>
    <w:rsid w:val="00177864"/>
    <w:rsid w:val="001866F5"/>
    <w:rsid w:val="00186A07"/>
    <w:rsid w:val="0018706B"/>
    <w:rsid w:val="001963D9"/>
    <w:rsid w:val="00196700"/>
    <w:rsid w:val="001971C5"/>
    <w:rsid w:val="001A075F"/>
    <w:rsid w:val="001A0BEA"/>
    <w:rsid w:val="001A22F6"/>
    <w:rsid w:val="001A28EE"/>
    <w:rsid w:val="001A3D0E"/>
    <w:rsid w:val="001B1995"/>
    <w:rsid w:val="001B6E2D"/>
    <w:rsid w:val="001C4990"/>
    <w:rsid w:val="001C4AEB"/>
    <w:rsid w:val="001D047E"/>
    <w:rsid w:val="001D1A6F"/>
    <w:rsid w:val="001E5643"/>
    <w:rsid w:val="001E5AC2"/>
    <w:rsid w:val="00203F6E"/>
    <w:rsid w:val="0020447A"/>
    <w:rsid w:val="00204752"/>
    <w:rsid w:val="002104D7"/>
    <w:rsid w:val="002116E3"/>
    <w:rsid w:val="00221C3B"/>
    <w:rsid w:val="00225DE5"/>
    <w:rsid w:val="002313E9"/>
    <w:rsid w:val="002347D5"/>
    <w:rsid w:val="00243BA0"/>
    <w:rsid w:val="00246E04"/>
    <w:rsid w:val="00246FB7"/>
    <w:rsid w:val="002476A2"/>
    <w:rsid w:val="00256B8C"/>
    <w:rsid w:val="00262D51"/>
    <w:rsid w:val="00263DCA"/>
    <w:rsid w:val="002647E5"/>
    <w:rsid w:val="00281E6D"/>
    <w:rsid w:val="00284721"/>
    <w:rsid w:val="00285410"/>
    <w:rsid w:val="0028559A"/>
    <w:rsid w:val="002858E9"/>
    <w:rsid w:val="00285B7D"/>
    <w:rsid w:val="00295A02"/>
    <w:rsid w:val="0029762B"/>
    <w:rsid w:val="002A44BE"/>
    <w:rsid w:val="002A4B03"/>
    <w:rsid w:val="002A4C4B"/>
    <w:rsid w:val="002B485F"/>
    <w:rsid w:val="002B7231"/>
    <w:rsid w:val="002D030E"/>
    <w:rsid w:val="002D2681"/>
    <w:rsid w:val="002D2EAB"/>
    <w:rsid w:val="002D7690"/>
    <w:rsid w:val="002E12AC"/>
    <w:rsid w:val="002E2E4B"/>
    <w:rsid w:val="002E6CEC"/>
    <w:rsid w:val="002E71FB"/>
    <w:rsid w:val="002F1160"/>
    <w:rsid w:val="002F4E12"/>
    <w:rsid w:val="003063C9"/>
    <w:rsid w:val="003101EC"/>
    <w:rsid w:val="0031620C"/>
    <w:rsid w:val="003177C0"/>
    <w:rsid w:val="003279CA"/>
    <w:rsid w:val="00336AAF"/>
    <w:rsid w:val="0034057E"/>
    <w:rsid w:val="00342A97"/>
    <w:rsid w:val="003434E1"/>
    <w:rsid w:val="00346771"/>
    <w:rsid w:val="003476B3"/>
    <w:rsid w:val="00353548"/>
    <w:rsid w:val="00353D96"/>
    <w:rsid w:val="00364DB5"/>
    <w:rsid w:val="003916E9"/>
    <w:rsid w:val="00392931"/>
    <w:rsid w:val="003A0922"/>
    <w:rsid w:val="003A5F6E"/>
    <w:rsid w:val="003A7C59"/>
    <w:rsid w:val="003B323C"/>
    <w:rsid w:val="003B413D"/>
    <w:rsid w:val="003C0728"/>
    <w:rsid w:val="003C3139"/>
    <w:rsid w:val="003C3AF4"/>
    <w:rsid w:val="003C4EC0"/>
    <w:rsid w:val="003D08C0"/>
    <w:rsid w:val="003E561E"/>
    <w:rsid w:val="003E7BA6"/>
    <w:rsid w:val="003F204C"/>
    <w:rsid w:val="003F2515"/>
    <w:rsid w:val="003F56FA"/>
    <w:rsid w:val="004161D7"/>
    <w:rsid w:val="00423240"/>
    <w:rsid w:val="00426E63"/>
    <w:rsid w:val="00427EAA"/>
    <w:rsid w:val="0043599D"/>
    <w:rsid w:val="00437932"/>
    <w:rsid w:val="00443A97"/>
    <w:rsid w:val="004445C2"/>
    <w:rsid w:val="00450A4D"/>
    <w:rsid w:val="00452064"/>
    <w:rsid w:val="00454049"/>
    <w:rsid w:val="00455BA6"/>
    <w:rsid w:val="0045669B"/>
    <w:rsid w:val="00457F8B"/>
    <w:rsid w:val="0047029C"/>
    <w:rsid w:val="004735E6"/>
    <w:rsid w:val="004757EF"/>
    <w:rsid w:val="004806B9"/>
    <w:rsid w:val="00482562"/>
    <w:rsid w:val="00484336"/>
    <w:rsid w:val="0048551A"/>
    <w:rsid w:val="00487A7F"/>
    <w:rsid w:val="00490D3C"/>
    <w:rsid w:val="00494577"/>
    <w:rsid w:val="00497103"/>
    <w:rsid w:val="004A5D6E"/>
    <w:rsid w:val="004A78C3"/>
    <w:rsid w:val="004B03D6"/>
    <w:rsid w:val="004B78A3"/>
    <w:rsid w:val="004C07B7"/>
    <w:rsid w:val="004C2926"/>
    <w:rsid w:val="004C5B87"/>
    <w:rsid w:val="004D2D98"/>
    <w:rsid w:val="004D7DA6"/>
    <w:rsid w:val="004E36F8"/>
    <w:rsid w:val="004E4695"/>
    <w:rsid w:val="004F2721"/>
    <w:rsid w:val="004F2FD4"/>
    <w:rsid w:val="0050073A"/>
    <w:rsid w:val="005069F8"/>
    <w:rsid w:val="005106D5"/>
    <w:rsid w:val="00511B0E"/>
    <w:rsid w:val="00524C4B"/>
    <w:rsid w:val="00531054"/>
    <w:rsid w:val="005326A5"/>
    <w:rsid w:val="00534658"/>
    <w:rsid w:val="00541D10"/>
    <w:rsid w:val="0055391E"/>
    <w:rsid w:val="00554061"/>
    <w:rsid w:val="00576472"/>
    <w:rsid w:val="0059205C"/>
    <w:rsid w:val="00595A15"/>
    <w:rsid w:val="00596801"/>
    <w:rsid w:val="00597C0F"/>
    <w:rsid w:val="005A2954"/>
    <w:rsid w:val="005B3E7F"/>
    <w:rsid w:val="005C3297"/>
    <w:rsid w:val="005C58B8"/>
    <w:rsid w:val="005C5D67"/>
    <w:rsid w:val="005C6353"/>
    <w:rsid w:val="005C7E8C"/>
    <w:rsid w:val="005E68CF"/>
    <w:rsid w:val="005F0A5E"/>
    <w:rsid w:val="005F6964"/>
    <w:rsid w:val="00600D61"/>
    <w:rsid w:val="00605591"/>
    <w:rsid w:val="00605E19"/>
    <w:rsid w:val="006211F1"/>
    <w:rsid w:val="006256C9"/>
    <w:rsid w:val="0063650A"/>
    <w:rsid w:val="006434D0"/>
    <w:rsid w:val="00647031"/>
    <w:rsid w:val="006509DD"/>
    <w:rsid w:val="006513C0"/>
    <w:rsid w:val="00652570"/>
    <w:rsid w:val="00652DC5"/>
    <w:rsid w:val="00656730"/>
    <w:rsid w:val="00660475"/>
    <w:rsid w:val="00662097"/>
    <w:rsid w:val="006643B2"/>
    <w:rsid w:val="0066605E"/>
    <w:rsid w:val="00667605"/>
    <w:rsid w:val="00670625"/>
    <w:rsid w:val="00670FC8"/>
    <w:rsid w:val="0068740D"/>
    <w:rsid w:val="006928BC"/>
    <w:rsid w:val="00695870"/>
    <w:rsid w:val="006B32F6"/>
    <w:rsid w:val="006C0297"/>
    <w:rsid w:val="006C229C"/>
    <w:rsid w:val="006C47DF"/>
    <w:rsid w:val="006E4731"/>
    <w:rsid w:val="0070120F"/>
    <w:rsid w:val="0070178C"/>
    <w:rsid w:val="00707952"/>
    <w:rsid w:val="00707A20"/>
    <w:rsid w:val="007215C2"/>
    <w:rsid w:val="007262A0"/>
    <w:rsid w:val="00731E1B"/>
    <w:rsid w:val="007373DA"/>
    <w:rsid w:val="007427D0"/>
    <w:rsid w:val="0074482A"/>
    <w:rsid w:val="00746DD1"/>
    <w:rsid w:val="0075553B"/>
    <w:rsid w:val="00760EA7"/>
    <w:rsid w:val="007616B4"/>
    <w:rsid w:val="00763464"/>
    <w:rsid w:val="00771F14"/>
    <w:rsid w:val="00774475"/>
    <w:rsid w:val="00774DAB"/>
    <w:rsid w:val="00777932"/>
    <w:rsid w:val="007812C5"/>
    <w:rsid w:val="00781421"/>
    <w:rsid w:val="00781FE6"/>
    <w:rsid w:val="00786085"/>
    <w:rsid w:val="00787FFC"/>
    <w:rsid w:val="00791341"/>
    <w:rsid w:val="00795180"/>
    <w:rsid w:val="007A1E46"/>
    <w:rsid w:val="007B5FE2"/>
    <w:rsid w:val="007B70E5"/>
    <w:rsid w:val="007C32A7"/>
    <w:rsid w:val="007C48C5"/>
    <w:rsid w:val="007C5E19"/>
    <w:rsid w:val="007D6FA1"/>
    <w:rsid w:val="007F1B17"/>
    <w:rsid w:val="007F3BBD"/>
    <w:rsid w:val="007F402A"/>
    <w:rsid w:val="007F7415"/>
    <w:rsid w:val="00807306"/>
    <w:rsid w:val="0081056D"/>
    <w:rsid w:val="00824309"/>
    <w:rsid w:val="00824ECF"/>
    <w:rsid w:val="00826081"/>
    <w:rsid w:val="00850BA0"/>
    <w:rsid w:val="00851D58"/>
    <w:rsid w:val="00856E6E"/>
    <w:rsid w:val="00856F5C"/>
    <w:rsid w:val="0086410B"/>
    <w:rsid w:val="00871DB1"/>
    <w:rsid w:val="00882DB6"/>
    <w:rsid w:val="00892A24"/>
    <w:rsid w:val="008A1D8A"/>
    <w:rsid w:val="008A303F"/>
    <w:rsid w:val="008C0B2A"/>
    <w:rsid w:val="008C12BF"/>
    <w:rsid w:val="008C548B"/>
    <w:rsid w:val="008C6823"/>
    <w:rsid w:val="008D0820"/>
    <w:rsid w:val="008D0BC7"/>
    <w:rsid w:val="008D36D6"/>
    <w:rsid w:val="008D69E8"/>
    <w:rsid w:val="008E3A32"/>
    <w:rsid w:val="00904246"/>
    <w:rsid w:val="0090570D"/>
    <w:rsid w:val="00907D9F"/>
    <w:rsid w:val="00910269"/>
    <w:rsid w:val="00915676"/>
    <w:rsid w:val="00924A6C"/>
    <w:rsid w:val="009251C1"/>
    <w:rsid w:val="00927AF6"/>
    <w:rsid w:val="00932B73"/>
    <w:rsid w:val="00941BD9"/>
    <w:rsid w:val="0094245E"/>
    <w:rsid w:val="0095307F"/>
    <w:rsid w:val="009655E5"/>
    <w:rsid w:val="00966BB2"/>
    <w:rsid w:val="00970B7B"/>
    <w:rsid w:val="0097274C"/>
    <w:rsid w:val="009776C6"/>
    <w:rsid w:val="0098455F"/>
    <w:rsid w:val="00992E44"/>
    <w:rsid w:val="009939BE"/>
    <w:rsid w:val="009967CA"/>
    <w:rsid w:val="00996D08"/>
    <w:rsid w:val="00997FBC"/>
    <w:rsid w:val="009A3799"/>
    <w:rsid w:val="009A69C0"/>
    <w:rsid w:val="009A6FAF"/>
    <w:rsid w:val="009B29FB"/>
    <w:rsid w:val="009C35F5"/>
    <w:rsid w:val="009C4733"/>
    <w:rsid w:val="009C6A15"/>
    <w:rsid w:val="009D1754"/>
    <w:rsid w:val="009D5154"/>
    <w:rsid w:val="009D7D48"/>
    <w:rsid w:val="009E3681"/>
    <w:rsid w:val="009E5FB7"/>
    <w:rsid w:val="009F27C8"/>
    <w:rsid w:val="009F33D3"/>
    <w:rsid w:val="009F3B85"/>
    <w:rsid w:val="009F6465"/>
    <w:rsid w:val="00A05B09"/>
    <w:rsid w:val="00A0629D"/>
    <w:rsid w:val="00A2665F"/>
    <w:rsid w:val="00A304BD"/>
    <w:rsid w:val="00A30870"/>
    <w:rsid w:val="00A30E72"/>
    <w:rsid w:val="00A3655B"/>
    <w:rsid w:val="00A402E5"/>
    <w:rsid w:val="00A41BD0"/>
    <w:rsid w:val="00A442C5"/>
    <w:rsid w:val="00A44322"/>
    <w:rsid w:val="00A54D9B"/>
    <w:rsid w:val="00A72E0C"/>
    <w:rsid w:val="00A8092F"/>
    <w:rsid w:val="00A85E9D"/>
    <w:rsid w:val="00A93471"/>
    <w:rsid w:val="00A95DF5"/>
    <w:rsid w:val="00AC1E33"/>
    <w:rsid w:val="00AC6516"/>
    <w:rsid w:val="00AD2B63"/>
    <w:rsid w:val="00AD39C3"/>
    <w:rsid w:val="00AE1EE8"/>
    <w:rsid w:val="00AE6B73"/>
    <w:rsid w:val="00AE6CAB"/>
    <w:rsid w:val="00AF0E39"/>
    <w:rsid w:val="00AF3B01"/>
    <w:rsid w:val="00B06CD6"/>
    <w:rsid w:val="00B10B7C"/>
    <w:rsid w:val="00B13AEA"/>
    <w:rsid w:val="00B17BFB"/>
    <w:rsid w:val="00B20BB1"/>
    <w:rsid w:val="00B2178D"/>
    <w:rsid w:val="00B22256"/>
    <w:rsid w:val="00B263E7"/>
    <w:rsid w:val="00B27862"/>
    <w:rsid w:val="00B32A8B"/>
    <w:rsid w:val="00B3746C"/>
    <w:rsid w:val="00B4402D"/>
    <w:rsid w:val="00B478FF"/>
    <w:rsid w:val="00B51029"/>
    <w:rsid w:val="00B51482"/>
    <w:rsid w:val="00B52703"/>
    <w:rsid w:val="00B62867"/>
    <w:rsid w:val="00B62B05"/>
    <w:rsid w:val="00B6502B"/>
    <w:rsid w:val="00B65B83"/>
    <w:rsid w:val="00B65B92"/>
    <w:rsid w:val="00B73919"/>
    <w:rsid w:val="00B82195"/>
    <w:rsid w:val="00B872EC"/>
    <w:rsid w:val="00B90CA8"/>
    <w:rsid w:val="00B97EC8"/>
    <w:rsid w:val="00BB11F2"/>
    <w:rsid w:val="00BB4F68"/>
    <w:rsid w:val="00BB6A01"/>
    <w:rsid w:val="00BC2445"/>
    <w:rsid w:val="00BC4A03"/>
    <w:rsid w:val="00BC72F2"/>
    <w:rsid w:val="00BC7A3F"/>
    <w:rsid w:val="00BD54A4"/>
    <w:rsid w:val="00BF738F"/>
    <w:rsid w:val="00C0252C"/>
    <w:rsid w:val="00C207DF"/>
    <w:rsid w:val="00C252D3"/>
    <w:rsid w:val="00C261BE"/>
    <w:rsid w:val="00C265F1"/>
    <w:rsid w:val="00C27B1E"/>
    <w:rsid w:val="00C32270"/>
    <w:rsid w:val="00C34826"/>
    <w:rsid w:val="00C36887"/>
    <w:rsid w:val="00C3732A"/>
    <w:rsid w:val="00C41476"/>
    <w:rsid w:val="00C440E3"/>
    <w:rsid w:val="00C44E0C"/>
    <w:rsid w:val="00C6094D"/>
    <w:rsid w:val="00C63E4B"/>
    <w:rsid w:val="00C762C3"/>
    <w:rsid w:val="00C76848"/>
    <w:rsid w:val="00C8346A"/>
    <w:rsid w:val="00C84477"/>
    <w:rsid w:val="00C866B8"/>
    <w:rsid w:val="00CA1E1E"/>
    <w:rsid w:val="00CA565C"/>
    <w:rsid w:val="00CA5BDC"/>
    <w:rsid w:val="00CA5C76"/>
    <w:rsid w:val="00CB0CE1"/>
    <w:rsid w:val="00CB3B3A"/>
    <w:rsid w:val="00CB6725"/>
    <w:rsid w:val="00CB7FB7"/>
    <w:rsid w:val="00CC49FA"/>
    <w:rsid w:val="00CD6062"/>
    <w:rsid w:val="00CE0C16"/>
    <w:rsid w:val="00CE27BF"/>
    <w:rsid w:val="00CE2AD1"/>
    <w:rsid w:val="00CE639A"/>
    <w:rsid w:val="00CE7E1D"/>
    <w:rsid w:val="00CF33BC"/>
    <w:rsid w:val="00CF3B59"/>
    <w:rsid w:val="00D0717E"/>
    <w:rsid w:val="00D1236E"/>
    <w:rsid w:val="00D17EA0"/>
    <w:rsid w:val="00D2246E"/>
    <w:rsid w:val="00D23BDE"/>
    <w:rsid w:val="00D2571F"/>
    <w:rsid w:val="00D25F92"/>
    <w:rsid w:val="00D32D31"/>
    <w:rsid w:val="00D3396C"/>
    <w:rsid w:val="00D33997"/>
    <w:rsid w:val="00D33F32"/>
    <w:rsid w:val="00D34908"/>
    <w:rsid w:val="00D37401"/>
    <w:rsid w:val="00D55237"/>
    <w:rsid w:val="00D56EAE"/>
    <w:rsid w:val="00D60E5A"/>
    <w:rsid w:val="00D6373E"/>
    <w:rsid w:val="00D72D4C"/>
    <w:rsid w:val="00D77CB1"/>
    <w:rsid w:val="00D901DC"/>
    <w:rsid w:val="00D94B33"/>
    <w:rsid w:val="00D94E6A"/>
    <w:rsid w:val="00DA2264"/>
    <w:rsid w:val="00DA6406"/>
    <w:rsid w:val="00DB1EAE"/>
    <w:rsid w:val="00DB5693"/>
    <w:rsid w:val="00DD2114"/>
    <w:rsid w:val="00DD45D7"/>
    <w:rsid w:val="00DD6291"/>
    <w:rsid w:val="00DE4A66"/>
    <w:rsid w:val="00E021E5"/>
    <w:rsid w:val="00E03DC6"/>
    <w:rsid w:val="00E115EF"/>
    <w:rsid w:val="00E206CF"/>
    <w:rsid w:val="00E22277"/>
    <w:rsid w:val="00E22309"/>
    <w:rsid w:val="00E25341"/>
    <w:rsid w:val="00E30B98"/>
    <w:rsid w:val="00E33E70"/>
    <w:rsid w:val="00E34942"/>
    <w:rsid w:val="00E3596E"/>
    <w:rsid w:val="00E36841"/>
    <w:rsid w:val="00E37DBE"/>
    <w:rsid w:val="00E417E8"/>
    <w:rsid w:val="00E427DD"/>
    <w:rsid w:val="00E43D88"/>
    <w:rsid w:val="00E45221"/>
    <w:rsid w:val="00E53367"/>
    <w:rsid w:val="00E551D8"/>
    <w:rsid w:val="00E55B8C"/>
    <w:rsid w:val="00E64F0F"/>
    <w:rsid w:val="00E666AE"/>
    <w:rsid w:val="00E66BE0"/>
    <w:rsid w:val="00E775D3"/>
    <w:rsid w:val="00E8044E"/>
    <w:rsid w:val="00E824B9"/>
    <w:rsid w:val="00E908EF"/>
    <w:rsid w:val="00E91A3F"/>
    <w:rsid w:val="00E92913"/>
    <w:rsid w:val="00EA216E"/>
    <w:rsid w:val="00EA461A"/>
    <w:rsid w:val="00EA6A81"/>
    <w:rsid w:val="00EA6D6F"/>
    <w:rsid w:val="00EB0251"/>
    <w:rsid w:val="00EC1526"/>
    <w:rsid w:val="00EC4271"/>
    <w:rsid w:val="00EC5354"/>
    <w:rsid w:val="00EE025C"/>
    <w:rsid w:val="00EE7F18"/>
    <w:rsid w:val="00EF5360"/>
    <w:rsid w:val="00F001A1"/>
    <w:rsid w:val="00F06949"/>
    <w:rsid w:val="00F13868"/>
    <w:rsid w:val="00F15290"/>
    <w:rsid w:val="00F15AAA"/>
    <w:rsid w:val="00F17D38"/>
    <w:rsid w:val="00F2295C"/>
    <w:rsid w:val="00F22D63"/>
    <w:rsid w:val="00F36B79"/>
    <w:rsid w:val="00F461EC"/>
    <w:rsid w:val="00F503F8"/>
    <w:rsid w:val="00F609AA"/>
    <w:rsid w:val="00F617F6"/>
    <w:rsid w:val="00F65AE8"/>
    <w:rsid w:val="00F777E1"/>
    <w:rsid w:val="00F80C81"/>
    <w:rsid w:val="00F81424"/>
    <w:rsid w:val="00F820B7"/>
    <w:rsid w:val="00F84860"/>
    <w:rsid w:val="00F901F5"/>
    <w:rsid w:val="00F91C6E"/>
    <w:rsid w:val="00F93884"/>
    <w:rsid w:val="00F950EA"/>
    <w:rsid w:val="00FA0E15"/>
    <w:rsid w:val="00FA439B"/>
    <w:rsid w:val="00FA67C0"/>
    <w:rsid w:val="00FC383D"/>
    <w:rsid w:val="00FE5B47"/>
    <w:rsid w:val="00FF429C"/>
    <w:rsid w:val="00FF6B3E"/>
    <w:rsid w:val="02F0D333"/>
    <w:rsid w:val="07C44456"/>
    <w:rsid w:val="096014B7"/>
    <w:rsid w:val="0A315764"/>
    <w:rsid w:val="1665150F"/>
    <w:rsid w:val="1800E570"/>
    <w:rsid w:val="18B9CB04"/>
    <w:rsid w:val="1A69FB74"/>
    <w:rsid w:val="1A888B3E"/>
    <w:rsid w:val="200BF755"/>
    <w:rsid w:val="267B38D9"/>
    <w:rsid w:val="26E6AC1D"/>
    <w:rsid w:val="2817093A"/>
    <w:rsid w:val="2FF28254"/>
    <w:rsid w:val="35D026D8"/>
    <w:rsid w:val="36EBB1B6"/>
    <w:rsid w:val="38878217"/>
    <w:rsid w:val="38E937D0"/>
    <w:rsid w:val="3A235278"/>
    <w:rsid w:val="3C3F685C"/>
    <w:rsid w:val="3D1FF83A"/>
    <w:rsid w:val="3DBCA8F3"/>
    <w:rsid w:val="3F6098B0"/>
    <w:rsid w:val="4565E879"/>
    <w:rsid w:val="4925D8EA"/>
    <w:rsid w:val="4C5D79AC"/>
    <w:rsid w:val="60674904"/>
    <w:rsid w:val="6774264D"/>
    <w:rsid w:val="6A0E2B4A"/>
    <w:rsid w:val="6BAF6318"/>
    <w:rsid w:val="6D45CC0C"/>
    <w:rsid w:val="76F215BF"/>
    <w:rsid w:val="7AAC8122"/>
    <w:rsid w:val="7AFEE9AA"/>
    <w:rsid w:val="7B9CA5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F88F3"/>
  <w15:docId w15:val="{E588AC85-DD1A-4C23-A1D2-121EB150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4DB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64DB5"/>
    <w:pPr>
      <w:jc w:val="center"/>
    </w:pPr>
    <w:rPr>
      <w:b/>
      <w:sz w:val="20"/>
      <w:szCs w:val="20"/>
    </w:rPr>
  </w:style>
  <w:style w:type="paragraph" w:customStyle="1" w:styleId="StandaardSV">
    <w:name w:val="Standaard SV"/>
    <w:basedOn w:val="Standaard"/>
    <w:link w:val="StandaardSVChar"/>
    <w:rsid w:val="00364DB5"/>
    <w:pPr>
      <w:jc w:val="both"/>
    </w:pPr>
    <w:rPr>
      <w:sz w:val="22"/>
      <w:szCs w:val="20"/>
    </w:rPr>
  </w:style>
  <w:style w:type="paragraph" w:styleId="Geenafstand">
    <w:name w:val="No Spacing"/>
    <w:uiPriority w:val="1"/>
    <w:qFormat/>
    <w:rsid w:val="001629E0"/>
    <w:pPr>
      <w:overflowPunct w:val="0"/>
      <w:autoSpaceDE w:val="0"/>
      <w:autoSpaceDN w:val="0"/>
      <w:adjustRightInd w:val="0"/>
      <w:jc w:val="both"/>
      <w:textAlignment w:val="baseline"/>
    </w:pPr>
    <w:rPr>
      <w:rFonts w:ascii="Arial" w:hAnsi="Arial"/>
      <w:lang w:eastAsia="en-US"/>
    </w:rPr>
  </w:style>
  <w:style w:type="character" w:styleId="Hyperlink">
    <w:name w:val="Hyperlink"/>
    <w:uiPriority w:val="99"/>
    <w:rsid w:val="002A4B03"/>
    <w:rPr>
      <w:color w:val="0000FF"/>
      <w:u w:val="single"/>
    </w:rPr>
  </w:style>
  <w:style w:type="paragraph" w:styleId="Documentstructuur">
    <w:name w:val="Document Map"/>
    <w:basedOn w:val="Standaard"/>
    <w:semiHidden/>
    <w:rsid w:val="005326A5"/>
    <w:pPr>
      <w:shd w:val="clear" w:color="auto" w:fill="000080"/>
    </w:pPr>
    <w:rPr>
      <w:rFonts w:ascii="Tahoma" w:hAnsi="Tahoma" w:cs="Tahoma"/>
      <w:sz w:val="20"/>
      <w:szCs w:val="20"/>
    </w:rPr>
  </w:style>
  <w:style w:type="character" w:styleId="GevolgdeHyperlink">
    <w:name w:val="FollowedHyperlink"/>
    <w:rsid w:val="00791341"/>
    <w:rPr>
      <w:color w:val="606420"/>
      <w:u w:val="single"/>
    </w:rPr>
  </w:style>
  <w:style w:type="paragraph" w:styleId="Afzender">
    <w:name w:val="envelope return"/>
    <w:basedOn w:val="Standaard"/>
    <w:rsid w:val="00F2295C"/>
    <w:rPr>
      <w:szCs w:val="20"/>
    </w:rPr>
  </w:style>
  <w:style w:type="paragraph" w:customStyle="1" w:styleId="StijlStandaardSVVerdana10ptCursiefLinks-175cm">
    <w:name w:val="Stijl Standaard SV + Verdana 10 pt Cursief Links:  -175 cm"/>
    <w:basedOn w:val="StandaardSV"/>
    <w:rsid w:val="00B4402D"/>
    <w:rPr>
      <w:rFonts w:ascii="Verdana" w:hAnsi="Verdana"/>
      <w:i/>
      <w:iCs/>
      <w:sz w:val="20"/>
    </w:rPr>
  </w:style>
  <w:style w:type="paragraph" w:styleId="Normaalweb">
    <w:name w:val="Normal (Web)"/>
    <w:basedOn w:val="Standaard"/>
    <w:uiPriority w:val="99"/>
    <w:unhideWhenUsed/>
    <w:rsid w:val="00353548"/>
    <w:pPr>
      <w:spacing w:before="100" w:beforeAutospacing="1" w:after="100" w:afterAutospacing="1"/>
    </w:pPr>
    <w:rPr>
      <w:rFonts w:eastAsia="Calibri"/>
      <w:lang w:val="nl-BE" w:eastAsia="nl-BE"/>
    </w:rPr>
  </w:style>
  <w:style w:type="paragraph" w:styleId="Lijstalinea">
    <w:name w:val="List Paragraph"/>
    <w:basedOn w:val="Standaard"/>
    <w:uiPriority w:val="34"/>
    <w:qFormat/>
    <w:rsid w:val="00256B8C"/>
    <w:pPr>
      <w:ind w:left="720"/>
      <w:contextualSpacing/>
      <w:jc w:val="both"/>
    </w:pPr>
    <w:rPr>
      <w:rFonts w:ascii="Verdana" w:hAnsi="Verdana"/>
      <w:sz w:val="20"/>
      <w:szCs w:val="20"/>
    </w:rPr>
  </w:style>
  <w:style w:type="character" w:styleId="Tekstvantijdelijkeaanduiding">
    <w:name w:val="Placeholder Text"/>
    <w:basedOn w:val="Standaardalinea-lettertype"/>
    <w:uiPriority w:val="99"/>
    <w:semiHidden/>
    <w:rsid w:val="000A163E"/>
    <w:rPr>
      <w:color w:val="808080"/>
    </w:rPr>
  </w:style>
  <w:style w:type="paragraph" w:styleId="Ballontekst">
    <w:name w:val="Balloon Text"/>
    <w:basedOn w:val="Standaard"/>
    <w:link w:val="BallontekstChar"/>
    <w:rsid w:val="00EF5360"/>
    <w:rPr>
      <w:rFonts w:ascii="Tahoma" w:hAnsi="Tahoma" w:cs="Tahoma"/>
      <w:sz w:val="16"/>
      <w:szCs w:val="16"/>
    </w:rPr>
  </w:style>
  <w:style w:type="character" w:customStyle="1" w:styleId="BallontekstChar">
    <w:name w:val="Ballontekst Char"/>
    <w:basedOn w:val="Standaardalinea-lettertype"/>
    <w:link w:val="Ballontekst"/>
    <w:rsid w:val="00EF5360"/>
    <w:rPr>
      <w:rFonts w:ascii="Tahoma" w:hAnsi="Tahoma" w:cs="Tahoma"/>
      <w:sz w:val="16"/>
      <w:szCs w:val="16"/>
      <w:lang w:val="nl-NL" w:eastAsia="nl-NL"/>
    </w:rPr>
  </w:style>
  <w:style w:type="paragraph" w:customStyle="1" w:styleId="A-Type">
    <w:name w:val="A-Type"/>
    <w:link w:val="A-TypeChar"/>
    <w:rsid w:val="00012597"/>
    <w:rPr>
      <w:b/>
      <w:smallCaps/>
      <w:sz w:val="22"/>
      <w:szCs w:val="22"/>
      <w:lang w:eastAsia="nl-NL"/>
    </w:rPr>
  </w:style>
  <w:style w:type="character" w:customStyle="1" w:styleId="A-TypeChar">
    <w:name w:val="A-Type Char"/>
    <w:link w:val="A-Type"/>
    <w:rsid w:val="00012597"/>
    <w:rPr>
      <w:b/>
      <w:smallCaps/>
      <w:sz w:val="22"/>
      <w:szCs w:val="22"/>
      <w:lang w:eastAsia="nl-NL"/>
    </w:rPr>
  </w:style>
  <w:style w:type="character" w:customStyle="1" w:styleId="StijlPV">
    <w:name w:val="StijlPV"/>
    <w:basedOn w:val="Standaardalinea-lettertype"/>
    <w:uiPriority w:val="1"/>
    <w:rsid w:val="00763464"/>
    <w:rPr>
      <w:b/>
      <w:caps w:val="0"/>
      <w:smallCaps/>
      <w:strike w:val="0"/>
      <w:dstrike w:val="0"/>
      <w:vanish w:val="0"/>
      <w:vertAlign w:val="baseline"/>
    </w:rPr>
  </w:style>
  <w:style w:type="character" w:customStyle="1" w:styleId="StijlPV2">
    <w:name w:val="StijlPV2"/>
    <w:basedOn w:val="Standaardalinea-lettertype"/>
    <w:uiPriority w:val="1"/>
    <w:rsid w:val="009D1754"/>
    <w:rPr>
      <w:rFonts w:ascii="Verdana" w:hAnsi="Verdana"/>
      <w:b/>
      <w:caps w:val="0"/>
      <w:smallCaps/>
      <w:strike w:val="0"/>
      <w:dstrike w:val="0"/>
      <w:vanish w:val="0"/>
      <w:sz w:val="20"/>
      <w:vertAlign w:val="baseline"/>
    </w:rPr>
  </w:style>
  <w:style w:type="character" w:customStyle="1" w:styleId="StijlPV5">
    <w:name w:val="StijlPV5"/>
    <w:basedOn w:val="Zwaar"/>
    <w:uiPriority w:val="1"/>
    <w:rsid w:val="002A44BE"/>
    <w:rPr>
      <w:rFonts w:ascii="Verdana" w:hAnsi="Verdana"/>
      <w:b/>
      <w:bCs/>
      <w:caps w:val="0"/>
      <w:smallCaps/>
      <w:sz w:val="20"/>
    </w:rPr>
  </w:style>
  <w:style w:type="character" w:styleId="Zwaar">
    <w:name w:val="Strong"/>
    <w:basedOn w:val="Standaardalinea-lettertype"/>
    <w:qFormat/>
    <w:rsid w:val="002A44BE"/>
    <w:rPr>
      <w:b/>
      <w:bCs/>
    </w:rPr>
  </w:style>
  <w:style w:type="paragraph" w:customStyle="1" w:styleId="paragraph">
    <w:name w:val="paragraph"/>
    <w:basedOn w:val="Standaard"/>
    <w:rsid w:val="007F7415"/>
    <w:pPr>
      <w:spacing w:before="100" w:beforeAutospacing="1" w:after="100" w:afterAutospacing="1"/>
    </w:pPr>
    <w:rPr>
      <w:lang w:val="nl-BE" w:eastAsia="nl-BE"/>
    </w:rPr>
  </w:style>
  <w:style w:type="character" w:customStyle="1" w:styleId="normaltextrun">
    <w:name w:val="normaltextrun"/>
    <w:basedOn w:val="Standaardalinea-lettertype"/>
    <w:rsid w:val="007F7415"/>
  </w:style>
  <w:style w:type="character" w:customStyle="1" w:styleId="eop">
    <w:name w:val="eop"/>
    <w:basedOn w:val="Standaardalinea-lettertype"/>
    <w:rsid w:val="007F7415"/>
  </w:style>
  <w:style w:type="paragraph" w:customStyle="1" w:styleId="Nummering">
    <w:name w:val="Nummering"/>
    <w:basedOn w:val="Lijstalinea"/>
    <w:link w:val="NummeringChar"/>
    <w:qFormat/>
    <w:rsid w:val="007F7415"/>
    <w:pPr>
      <w:numPr>
        <w:numId w:val="30"/>
      </w:numPr>
      <w:spacing w:after="120"/>
      <w:contextualSpacing w:val="0"/>
    </w:pPr>
    <w:rPr>
      <w:szCs w:val="24"/>
      <w:lang w:val="en-US"/>
    </w:rPr>
  </w:style>
  <w:style w:type="character" w:customStyle="1" w:styleId="NummeringChar">
    <w:name w:val="Nummering Char"/>
    <w:link w:val="Nummering"/>
    <w:rsid w:val="007F7415"/>
    <w:rPr>
      <w:rFonts w:ascii="Verdana" w:hAnsi="Verdana"/>
      <w:szCs w:val="24"/>
      <w:lang w:val="en-US" w:eastAsia="nl-NL"/>
    </w:rPr>
  </w:style>
  <w:style w:type="character" w:styleId="Onopgelostemelding">
    <w:name w:val="Unresolved Mention"/>
    <w:basedOn w:val="Standaardalinea-lettertype"/>
    <w:uiPriority w:val="99"/>
    <w:unhideWhenUsed/>
    <w:rsid w:val="00FF6B3E"/>
    <w:rPr>
      <w:color w:val="605E5C"/>
      <w:shd w:val="clear" w:color="auto" w:fill="E1DFDD"/>
    </w:rPr>
  </w:style>
  <w:style w:type="paragraph" w:styleId="Citaat">
    <w:name w:val="Quote"/>
    <w:basedOn w:val="Standaard"/>
    <w:next w:val="Standaard"/>
    <w:link w:val="CitaatChar"/>
    <w:uiPriority w:val="29"/>
    <w:qFormat/>
    <w:rsid w:val="00554061"/>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554061"/>
    <w:rPr>
      <w:rFonts w:asciiTheme="minorHAnsi" w:eastAsiaTheme="minorHAnsi" w:hAnsiTheme="minorHAnsi" w:cstheme="minorBidi"/>
      <w:i/>
      <w:iCs/>
      <w:color w:val="000000" w:themeColor="text1"/>
      <w:sz w:val="22"/>
      <w:szCs w:val="22"/>
      <w:lang w:eastAsia="en-US"/>
    </w:rPr>
  </w:style>
  <w:style w:type="character" w:customStyle="1" w:styleId="StandaardSVChar">
    <w:name w:val="Standaard SV Char"/>
    <w:link w:val="StandaardSV"/>
    <w:locked/>
    <w:rsid w:val="00554061"/>
    <w:rPr>
      <w:sz w:val="22"/>
      <w:lang w:val="nl-NL" w:eastAsia="nl-NL"/>
    </w:rPr>
  </w:style>
  <w:style w:type="character" w:styleId="Verwijzingopmerking">
    <w:name w:val="annotation reference"/>
    <w:basedOn w:val="Standaardalinea-lettertype"/>
    <w:semiHidden/>
    <w:unhideWhenUsed/>
    <w:rsid w:val="00281E6D"/>
    <w:rPr>
      <w:sz w:val="16"/>
      <w:szCs w:val="16"/>
    </w:rPr>
  </w:style>
  <w:style w:type="paragraph" w:styleId="Tekstopmerking">
    <w:name w:val="annotation text"/>
    <w:basedOn w:val="Standaard"/>
    <w:link w:val="TekstopmerkingChar"/>
    <w:semiHidden/>
    <w:unhideWhenUsed/>
    <w:rsid w:val="00281E6D"/>
    <w:rPr>
      <w:sz w:val="20"/>
      <w:szCs w:val="20"/>
    </w:rPr>
  </w:style>
  <w:style w:type="character" w:customStyle="1" w:styleId="TekstopmerkingChar">
    <w:name w:val="Tekst opmerking Char"/>
    <w:basedOn w:val="Standaardalinea-lettertype"/>
    <w:link w:val="Tekstopmerking"/>
    <w:semiHidden/>
    <w:rsid w:val="00281E6D"/>
    <w:rPr>
      <w:lang w:val="nl-NL" w:eastAsia="nl-NL"/>
    </w:rPr>
  </w:style>
  <w:style w:type="paragraph" w:styleId="Onderwerpvanopmerking">
    <w:name w:val="annotation subject"/>
    <w:basedOn w:val="Tekstopmerking"/>
    <w:next w:val="Tekstopmerking"/>
    <w:link w:val="OnderwerpvanopmerkingChar"/>
    <w:semiHidden/>
    <w:unhideWhenUsed/>
    <w:rsid w:val="00281E6D"/>
    <w:rPr>
      <w:b/>
      <w:bCs/>
    </w:rPr>
  </w:style>
  <w:style w:type="character" w:customStyle="1" w:styleId="OnderwerpvanopmerkingChar">
    <w:name w:val="Onderwerp van opmerking Char"/>
    <w:basedOn w:val="TekstopmerkingChar"/>
    <w:link w:val="Onderwerpvanopmerking"/>
    <w:semiHidden/>
    <w:rsid w:val="00281E6D"/>
    <w:rPr>
      <w:b/>
      <w:bCs/>
      <w:lang w:val="nl-NL" w:eastAsia="nl-NL"/>
    </w:rPr>
  </w:style>
  <w:style w:type="character" w:styleId="Vermelding">
    <w:name w:val="Mention"/>
    <w:basedOn w:val="Standaardalinea-lettertype"/>
    <w:uiPriority w:val="99"/>
    <w:unhideWhenUsed/>
    <w:rsid w:val="00281E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1318">
      <w:bodyDiv w:val="1"/>
      <w:marLeft w:val="0"/>
      <w:marRight w:val="0"/>
      <w:marTop w:val="0"/>
      <w:marBottom w:val="0"/>
      <w:divBdr>
        <w:top w:val="none" w:sz="0" w:space="0" w:color="auto"/>
        <w:left w:val="none" w:sz="0" w:space="0" w:color="auto"/>
        <w:bottom w:val="none" w:sz="0" w:space="0" w:color="auto"/>
        <w:right w:val="none" w:sz="0" w:space="0" w:color="auto"/>
      </w:divBdr>
      <w:divsChild>
        <w:div w:id="35088022">
          <w:marLeft w:val="0"/>
          <w:marRight w:val="0"/>
          <w:marTop w:val="0"/>
          <w:marBottom w:val="0"/>
          <w:divBdr>
            <w:top w:val="none" w:sz="0" w:space="0" w:color="auto"/>
            <w:left w:val="none" w:sz="0" w:space="0" w:color="auto"/>
            <w:bottom w:val="none" w:sz="0" w:space="0" w:color="auto"/>
            <w:right w:val="none" w:sz="0" w:space="0" w:color="auto"/>
          </w:divBdr>
          <w:divsChild>
            <w:div w:id="1318536464">
              <w:marLeft w:val="0"/>
              <w:marRight w:val="0"/>
              <w:marTop w:val="0"/>
              <w:marBottom w:val="0"/>
              <w:divBdr>
                <w:top w:val="single" w:sz="6" w:space="0" w:color="082B5F"/>
                <w:left w:val="single" w:sz="6" w:space="0" w:color="082B5F"/>
                <w:bottom w:val="single" w:sz="6" w:space="0" w:color="082B5F"/>
                <w:right w:val="single" w:sz="6" w:space="0" w:color="082B5F"/>
              </w:divBdr>
              <w:divsChild>
                <w:div w:id="2065519447">
                  <w:marLeft w:val="0"/>
                  <w:marRight w:val="0"/>
                  <w:marTop w:val="0"/>
                  <w:marBottom w:val="0"/>
                  <w:divBdr>
                    <w:top w:val="none" w:sz="0" w:space="0" w:color="auto"/>
                    <w:left w:val="none" w:sz="0" w:space="0" w:color="auto"/>
                    <w:bottom w:val="none" w:sz="0" w:space="0" w:color="auto"/>
                    <w:right w:val="none" w:sz="0" w:space="0" w:color="auto"/>
                  </w:divBdr>
                  <w:divsChild>
                    <w:div w:id="956764925">
                      <w:marLeft w:val="0"/>
                      <w:marRight w:val="0"/>
                      <w:marTop w:val="0"/>
                      <w:marBottom w:val="0"/>
                      <w:divBdr>
                        <w:top w:val="none" w:sz="0" w:space="0" w:color="auto"/>
                        <w:left w:val="none" w:sz="0" w:space="0" w:color="auto"/>
                        <w:bottom w:val="none" w:sz="0" w:space="0" w:color="auto"/>
                        <w:right w:val="none" w:sz="0" w:space="0" w:color="auto"/>
                      </w:divBdr>
                      <w:divsChild>
                        <w:div w:id="156115788">
                          <w:marLeft w:val="30"/>
                          <w:marRight w:val="-70"/>
                          <w:marTop w:val="0"/>
                          <w:marBottom w:val="0"/>
                          <w:divBdr>
                            <w:top w:val="none" w:sz="0" w:space="0" w:color="auto"/>
                            <w:left w:val="none" w:sz="0" w:space="0" w:color="auto"/>
                            <w:bottom w:val="none" w:sz="0" w:space="0" w:color="auto"/>
                            <w:right w:val="none" w:sz="0" w:space="0" w:color="auto"/>
                          </w:divBdr>
                          <w:divsChild>
                            <w:div w:id="1020354857">
                              <w:marLeft w:val="0"/>
                              <w:marRight w:val="0"/>
                              <w:marTop w:val="0"/>
                              <w:marBottom w:val="0"/>
                              <w:divBdr>
                                <w:top w:val="none" w:sz="0" w:space="0" w:color="auto"/>
                                <w:left w:val="none" w:sz="0" w:space="0" w:color="auto"/>
                                <w:bottom w:val="none" w:sz="0" w:space="0" w:color="auto"/>
                                <w:right w:val="none" w:sz="0" w:space="0" w:color="auto"/>
                              </w:divBdr>
                              <w:divsChild>
                                <w:div w:id="1427192594">
                                  <w:marLeft w:val="0"/>
                                  <w:marRight w:val="0"/>
                                  <w:marTop w:val="0"/>
                                  <w:marBottom w:val="0"/>
                                  <w:divBdr>
                                    <w:top w:val="none" w:sz="0" w:space="0" w:color="auto"/>
                                    <w:left w:val="none" w:sz="0" w:space="0" w:color="auto"/>
                                    <w:bottom w:val="none" w:sz="0" w:space="0" w:color="auto"/>
                                    <w:right w:val="none" w:sz="0" w:space="0" w:color="auto"/>
                                  </w:divBdr>
                                  <w:divsChild>
                                    <w:div w:id="2038265179">
                                      <w:marLeft w:val="0"/>
                                      <w:marRight w:val="0"/>
                                      <w:marTop w:val="0"/>
                                      <w:marBottom w:val="0"/>
                                      <w:divBdr>
                                        <w:top w:val="none" w:sz="0" w:space="0" w:color="auto"/>
                                        <w:left w:val="none" w:sz="0" w:space="0" w:color="auto"/>
                                        <w:bottom w:val="none" w:sz="0" w:space="0" w:color="auto"/>
                                        <w:right w:val="none" w:sz="0" w:space="0" w:color="auto"/>
                                      </w:divBdr>
                                      <w:divsChild>
                                        <w:div w:id="1718620288">
                                          <w:marLeft w:val="0"/>
                                          <w:marRight w:val="0"/>
                                          <w:marTop w:val="0"/>
                                          <w:marBottom w:val="0"/>
                                          <w:divBdr>
                                            <w:top w:val="none" w:sz="0" w:space="0" w:color="auto"/>
                                            <w:left w:val="none" w:sz="0" w:space="0" w:color="auto"/>
                                            <w:bottom w:val="none" w:sz="0" w:space="0" w:color="auto"/>
                                            <w:right w:val="none" w:sz="0" w:space="0" w:color="auto"/>
                                          </w:divBdr>
                                          <w:divsChild>
                                            <w:div w:id="793981144">
                                              <w:marLeft w:val="0"/>
                                              <w:marRight w:val="0"/>
                                              <w:marTop w:val="0"/>
                                              <w:marBottom w:val="0"/>
                                              <w:divBdr>
                                                <w:top w:val="none" w:sz="0" w:space="0" w:color="auto"/>
                                                <w:left w:val="none" w:sz="0" w:space="0" w:color="auto"/>
                                                <w:bottom w:val="none" w:sz="0" w:space="0" w:color="auto"/>
                                                <w:right w:val="none" w:sz="0" w:space="0" w:color="auto"/>
                                              </w:divBdr>
                                              <w:divsChild>
                                                <w:div w:id="304046716">
                                                  <w:marLeft w:val="0"/>
                                                  <w:marRight w:val="0"/>
                                                  <w:marTop w:val="0"/>
                                                  <w:marBottom w:val="0"/>
                                                  <w:divBdr>
                                                    <w:top w:val="none" w:sz="0" w:space="0" w:color="auto"/>
                                                    <w:left w:val="none" w:sz="0" w:space="0" w:color="auto"/>
                                                    <w:bottom w:val="none" w:sz="0" w:space="0" w:color="auto"/>
                                                    <w:right w:val="none" w:sz="0" w:space="0" w:color="auto"/>
                                                  </w:divBdr>
                                                </w:div>
                                                <w:div w:id="803230813">
                                                  <w:marLeft w:val="0"/>
                                                  <w:marRight w:val="0"/>
                                                  <w:marTop w:val="0"/>
                                                  <w:marBottom w:val="0"/>
                                                  <w:divBdr>
                                                    <w:top w:val="none" w:sz="0" w:space="0" w:color="auto"/>
                                                    <w:left w:val="none" w:sz="0" w:space="0" w:color="auto"/>
                                                    <w:bottom w:val="none" w:sz="0" w:space="0" w:color="auto"/>
                                                    <w:right w:val="none" w:sz="0" w:space="0" w:color="auto"/>
                                                  </w:divBdr>
                                                </w:div>
                                                <w:div w:id="1299919551">
                                                  <w:marLeft w:val="0"/>
                                                  <w:marRight w:val="0"/>
                                                  <w:marTop w:val="0"/>
                                                  <w:marBottom w:val="0"/>
                                                  <w:divBdr>
                                                    <w:top w:val="none" w:sz="0" w:space="0" w:color="auto"/>
                                                    <w:left w:val="none" w:sz="0" w:space="0" w:color="auto"/>
                                                    <w:bottom w:val="none" w:sz="0" w:space="0" w:color="auto"/>
                                                    <w:right w:val="none" w:sz="0" w:space="0" w:color="auto"/>
                                                  </w:divBdr>
                                                </w:div>
                                                <w:div w:id="1437825030">
                                                  <w:marLeft w:val="0"/>
                                                  <w:marRight w:val="0"/>
                                                  <w:marTop w:val="0"/>
                                                  <w:marBottom w:val="0"/>
                                                  <w:divBdr>
                                                    <w:top w:val="none" w:sz="0" w:space="0" w:color="auto"/>
                                                    <w:left w:val="none" w:sz="0" w:space="0" w:color="auto"/>
                                                    <w:bottom w:val="none" w:sz="0" w:space="0" w:color="auto"/>
                                                    <w:right w:val="none" w:sz="0" w:space="0" w:color="auto"/>
                                                  </w:divBdr>
                                                </w:div>
                                                <w:div w:id="17472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182">
      <w:bodyDiv w:val="1"/>
      <w:marLeft w:val="0"/>
      <w:marRight w:val="0"/>
      <w:marTop w:val="0"/>
      <w:marBottom w:val="0"/>
      <w:divBdr>
        <w:top w:val="none" w:sz="0" w:space="0" w:color="auto"/>
        <w:left w:val="none" w:sz="0" w:space="0" w:color="auto"/>
        <w:bottom w:val="none" w:sz="0" w:space="0" w:color="auto"/>
        <w:right w:val="none" w:sz="0" w:space="0" w:color="auto"/>
      </w:divBdr>
    </w:div>
    <w:div w:id="1735424283">
      <w:bodyDiv w:val="1"/>
      <w:marLeft w:val="0"/>
      <w:marRight w:val="0"/>
      <w:marTop w:val="0"/>
      <w:marBottom w:val="0"/>
      <w:divBdr>
        <w:top w:val="none" w:sz="0" w:space="0" w:color="auto"/>
        <w:left w:val="none" w:sz="0" w:space="0" w:color="auto"/>
        <w:bottom w:val="none" w:sz="0" w:space="0" w:color="auto"/>
        <w:right w:val="none" w:sz="0" w:space="0" w:color="auto"/>
      </w:divBdr>
    </w:div>
    <w:div w:id="18624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03d5240a-782c-4048-8313-d01b5d6ab2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4D185-3677-447A-99ED-9DAC1CCD3C96}">
  <ds:schemaRefs>
    <ds:schemaRef ds:uri="http://schemas.microsoft.com/sharepoint/v3/contenttype/forms"/>
  </ds:schemaRefs>
</ds:datastoreItem>
</file>

<file path=customXml/itemProps2.xml><?xml version="1.0" encoding="utf-8"?>
<ds:datastoreItem xmlns:ds="http://schemas.openxmlformats.org/officeDocument/2006/customXml" ds:itemID="{6994BA79-08D0-4397-9933-FE96171A551A}">
  <ds:schemaRefs>
    <ds:schemaRef ds:uri="http://schemas.microsoft.com/office/2006/metadata/properties"/>
    <ds:schemaRef ds:uri="http://schemas.microsoft.com/office/infopath/2007/PartnerControls"/>
    <ds:schemaRef ds:uri="9a9ec0f0-7796-43d0-ac1f-4c8c46ee0bd1"/>
    <ds:schemaRef ds:uri="03d5240a-782c-4048-8313-d01b5d6ab2a6"/>
  </ds:schemaRefs>
</ds:datastoreItem>
</file>

<file path=customXml/itemProps3.xml><?xml version="1.0" encoding="utf-8"?>
<ds:datastoreItem xmlns:ds="http://schemas.openxmlformats.org/officeDocument/2006/customXml" ds:itemID="{AD271942-AFA9-474E-A7A5-0DA10B95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1043</Characters>
  <Application>Microsoft Office Word</Application>
  <DocSecurity>0</DocSecurity>
  <Lines>8</Lines>
  <Paragraphs>2</Paragraphs>
  <ScaleCrop>false</ScaleCrop>
  <Company>Vlaamse Overheid</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SV</dc:title>
  <dc:creator>Coupe, Koen</dc:creator>
  <cp:lastModifiedBy>Nathalie De Keyzer</cp:lastModifiedBy>
  <cp:revision>17</cp:revision>
  <cp:lastPrinted>2016-09-23T04:56:00Z</cp:lastPrinted>
  <dcterms:created xsi:type="dcterms:W3CDTF">2022-09-14T14:30:00Z</dcterms:created>
  <dcterms:modified xsi:type="dcterms:W3CDTF">2022-10-03T08:29:00Z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 Thema">
    <vt:lpwstr>535</vt:lpwstr>
  </property>
  <property fmtid="{D5CDD505-2E9C-101B-9397-08002B2CF9AE}" pid="3" name="Soort vraag">
    <vt:lpwstr>523;#Schriftelijke vraag|66f42b39-137c-42a7-9a69-653021045b90</vt:lpwstr>
  </property>
  <property fmtid="{D5CDD505-2E9C-101B-9397-08002B2CF9AE}" pid="4" name="Verantwoordelijke minister">
    <vt:lpwstr>527;#Demir|0a9b77bd-65a9-4b3a-8297-30dfc7b42213</vt:lpwstr>
  </property>
  <property fmtid="{D5CDD505-2E9C-101B-9397-08002B2CF9AE}" pid="5" name="_dlc_DocIdItemGuid">
    <vt:lpwstr>126608c7-49e1-4cf5-9590-60b61c471938</vt:lpwstr>
  </property>
  <property fmtid="{D5CDD505-2E9C-101B-9397-08002B2CF9AE}" pid="6" name="VraagID SV">
    <vt:lpwstr>1234</vt:lpwstr>
  </property>
  <property fmtid="{D5CDD505-2E9C-101B-9397-08002B2CF9AE}" pid="7" name="Vraagsteller">
    <vt:lpwstr>Vraag ID</vt:lpwstr>
  </property>
  <property fmtid="{D5CDD505-2E9C-101B-9397-08002B2CF9AE}" pid="8" name="ContentTypeId">
    <vt:lpwstr>0x0101002E216F35AF2CB9468CD9A6F9808E74AF</vt:lpwstr>
  </property>
  <property fmtid="{D5CDD505-2E9C-101B-9397-08002B2CF9AE}" pid="9" name="Vraagsteller3">
    <vt:lpwstr>1091;#SOFIE MERTENS|550d5b18-b0fd-42e9-83c8-caada9c9a52a</vt:lpwstr>
  </property>
  <property fmtid="{D5CDD505-2E9C-101B-9397-08002B2CF9AE}" pid="10" name="MediaServiceImageTags">
    <vt:lpwstr/>
  </property>
</Properties>
</file>