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52141" w:rsidRDefault="002C5F79">
      <w:pPr>
        <w:spacing w:line="240" w:lineRule="auto"/>
        <w:jc w:val="both"/>
        <w:rPr>
          <w:rFonts w:ascii="Verdana" w:eastAsia="Verdana" w:hAnsi="Verdana" w:cs="Verdana"/>
          <w:b/>
          <w:smallCaps/>
          <w:sz w:val="20"/>
          <w:szCs w:val="20"/>
        </w:rPr>
      </w:pPr>
      <w:r>
        <w:rPr>
          <w:rFonts w:ascii="Verdana" w:eastAsia="Verdana" w:hAnsi="Verdana" w:cs="Verdana"/>
          <w:b/>
          <w:smallCaps/>
          <w:sz w:val="20"/>
          <w:szCs w:val="20"/>
        </w:rPr>
        <w:t>lydia peeters</w:t>
      </w:r>
    </w:p>
    <w:p w14:paraId="00000002" w14:textId="77777777" w:rsidR="00652141" w:rsidRDefault="002C5F79">
      <w:pPr>
        <w:spacing w:line="240" w:lineRule="auto"/>
        <w:jc w:val="both"/>
        <w:rPr>
          <w:rFonts w:ascii="Verdana" w:eastAsia="Verdana" w:hAnsi="Verdana" w:cs="Verdana"/>
          <w:smallCaps/>
          <w:sz w:val="20"/>
          <w:szCs w:val="20"/>
        </w:rPr>
      </w:pPr>
      <w:r>
        <w:rPr>
          <w:rFonts w:ascii="Verdana" w:eastAsia="Verdana" w:hAnsi="Verdana" w:cs="Verdana"/>
          <w:smallCaps/>
          <w:sz w:val="20"/>
          <w:szCs w:val="20"/>
        </w:rPr>
        <w:t>vlaams minister van mobiliteit en openbare werken</w:t>
      </w:r>
    </w:p>
    <w:p w14:paraId="00000003" w14:textId="77777777" w:rsidR="00652141" w:rsidRDefault="00652141">
      <w:pPr>
        <w:spacing w:line="240" w:lineRule="auto"/>
        <w:jc w:val="both"/>
        <w:rPr>
          <w:rFonts w:ascii="Verdana" w:eastAsia="Verdana" w:hAnsi="Verdana" w:cs="Verdana"/>
          <w:sz w:val="20"/>
          <w:szCs w:val="20"/>
        </w:rPr>
      </w:pPr>
    </w:p>
    <w:p w14:paraId="00000004" w14:textId="77777777" w:rsidR="00652141" w:rsidRDefault="00652141">
      <w:pPr>
        <w:pBdr>
          <w:top w:val="single" w:sz="4" w:space="1" w:color="000000"/>
        </w:pBdr>
        <w:spacing w:line="240" w:lineRule="auto"/>
        <w:jc w:val="both"/>
        <w:rPr>
          <w:rFonts w:ascii="Verdana" w:eastAsia="Verdana" w:hAnsi="Verdana" w:cs="Verdana"/>
          <w:smallCaps/>
          <w:sz w:val="20"/>
          <w:szCs w:val="20"/>
        </w:rPr>
      </w:pPr>
    </w:p>
    <w:p w14:paraId="00000005" w14:textId="77777777" w:rsidR="00652141" w:rsidRDefault="002C5F79">
      <w:pPr>
        <w:spacing w:line="240" w:lineRule="auto"/>
        <w:jc w:val="both"/>
        <w:rPr>
          <w:rFonts w:ascii="Verdana" w:eastAsia="Verdana" w:hAnsi="Verdana" w:cs="Verdana"/>
          <w:b/>
          <w:smallCaps/>
          <w:sz w:val="20"/>
          <w:szCs w:val="20"/>
        </w:rPr>
        <w:sectPr w:rsidR="00652141">
          <w:pgSz w:w="11909" w:h="16834"/>
          <w:pgMar w:top="1440" w:right="1440" w:bottom="1440" w:left="1440" w:header="720" w:footer="720" w:gutter="0"/>
          <w:pgNumType w:start="1"/>
          <w:cols w:space="708"/>
        </w:sectPr>
      </w:pPr>
      <w:r>
        <w:rPr>
          <w:rFonts w:ascii="Verdana" w:eastAsia="Verdana" w:hAnsi="Verdana" w:cs="Verdana"/>
          <w:b/>
          <w:smallCaps/>
          <w:sz w:val="20"/>
          <w:szCs w:val="20"/>
        </w:rPr>
        <w:t xml:space="preserve">antwoord </w:t>
      </w:r>
    </w:p>
    <w:p w14:paraId="00000006" w14:textId="77777777" w:rsidR="00652141" w:rsidRDefault="002C5F79">
      <w:pPr>
        <w:spacing w:line="240" w:lineRule="auto"/>
        <w:jc w:val="both"/>
        <w:rPr>
          <w:rFonts w:ascii="Verdana" w:eastAsia="Verdana" w:hAnsi="Verdana" w:cs="Verdana"/>
          <w:sz w:val="20"/>
          <w:szCs w:val="20"/>
        </w:rPr>
      </w:pPr>
      <w:r>
        <w:rPr>
          <w:rFonts w:ascii="Verdana" w:eastAsia="Verdana" w:hAnsi="Verdana" w:cs="Verdana"/>
          <w:sz w:val="20"/>
          <w:szCs w:val="20"/>
        </w:rPr>
        <w:t>op vraag nr.</w:t>
      </w:r>
      <w:r>
        <w:rPr>
          <w:rFonts w:ascii="Verdana" w:eastAsia="Verdana" w:hAnsi="Verdana" w:cs="Verdana"/>
          <w:smallCaps/>
          <w:sz w:val="20"/>
          <w:szCs w:val="20"/>
        </w:rPr>
        <w:t xml:space="preserve"> 1677 </w:t>
      </w:r>
      <w:r>
        <w:rPr>
          <w:rFonts w:ascii="Verdana" w:eastAsia="Verdana" w:hAnsi="Verdana" w:cs="Verdana"/>
          <w:sz w:val="20"/>
          <w:szCs w:val="20"/>
        </w:rPr>
        <w:t>van 15 september 2022</w:t>
      </w:r>
    </w:p>
    <w:p w14:paraId="00000007" w14:textId="77777777" w:rsidR="00652141" w:rsidRDefault="002C5F79">
      <w:pPr>
        <w:spacing w:line="240" w:lineRule="auto"/>
        <w:jc w:val="both"/>
        <w:rPr>
          <w:rFonts w:ascii="Verdana" w:eastAsia="Verdana" w:hAnsi="Verdana" w:cs="Verdana"/>
          <w:sz w:val="20"/>
          <w:szCs w:val="20"/>
        </w:rPr>
      </w:pPr>
      <w:r>
        <w:rPr>
          <w:rFonts w:ascii="Verdana" w:eastAsia="Verdana" w:hAnsi="Verdana" w:cs="Verdana"/>
          <w:sz w:val="20"/>
          <w:szCs w:val="20"/>
        </w:rPr>
        <w:t xml:space="preserve">van </w:t>
      </w:r>
      <w:r>
        <w:rPr>
          <w:rFonts w:ascii="Verdana" w:eastAsia="Verdana" w:hAnsi="Verdana" w:cs="Verdana"/>
          <w:b/>
          <w:smallCaps/>
          <w:sz w:val="20"/>
          <w:szCs w:val="20"/>
        </w:rPr>
        <w:t>mercedes van volcem</w:t>
      </w:r>
    </w:p>
    <w:p w14:paraId="00000008" w14:textId="77777777" w:rsidR="00652141" w:rsidRDefault="00652141">
      <w:pPr>
        <w:spacing w:line="240" w:lineRule="auto"/>
        <w:jc w:val="both"/>
        <w:rPr>
          <w:rFonts w:ascii="Verdana" w:eastAsia="Verdana" w:hAnsi="Verdana" w:cs="Verdana"/>
          <w:sz w:val="20"/>
          <w:szCs w:val="20"/>
        </w:rPr>
      </w:pPr>
    </w:p>
    <w:p w14:paraId="00000009" w14:textId="77777777" w:rsidR="00652141" w:rsidRDefault="00652141" w:rsidP="00E54CFA">
      <w:pPr>
        <w:pBdr>
          <w:top w:val="single" w:sz="4" w:space="1" w:color="000000"/>
        </w:pBdr>
        <w:spacing w:line="240" w:lineRule="auto"/>
        <w:jc w:val="both"/>
        <w:rPr>
          <w:rFonts w:ascii="Verdana" w:eastAsia="Verdana" w:hAnsi="Verdana" w:cs="Verdana"/>
          <w:smallCaps/>
          <w:sz w:val="20"/>
          <w:szCs w:val="20"/>
        </w:rPr>
      </w:pPr>
    </w:p>
    <w:p w14:paraId="17D1541E" w14:textId="77777777" w:rsidR="00E54CFA" w:rsidRDefault="00E54CFA" w:rsidP="00E54CFA">
      <w:pPr>
        <w:pBdr>
          <w:top w:val="nil"/>
          <w:left w:val="nil"/>
          <w:bottom w:val="nil"/>
          <w:right w:val="nil"/>
          <w:between w:val="nil"/>
        </w:pBdr>
        <w:spacing w:line="240" w:lineRule="auto"/>
        <w:jc w:val="both"/>
        <w:rPr>
          <w:rFonts w:ascii="Verdana" w:eastAsia="Verdana" w:hAnsi="Verdana" w:cs="Verdana"/>
          <w:sz w:val="20"/>
          <w:szCs w:val="20"/>
        </w:rPr>
      </w:pPr>
    </w:p>
    <w:p w14:paraId="00000021" w14:textId="7CE171FD" w:rsidR="00652141" w:rsidRPr="00DB127A" w:rsidRDefault="002C5F79" w:rsidP="00DB127A">
      <w:pPr>
        <w:pBdr>
          <w:top w:val="nil"/>
          <w:left w:val="nil"/>
          <w:bottom w:val="nil"/>
          <w:right w:val="nil"/>
          <w:between w:val="nil"/>
        </w:pBdr>
        <w:spacing w:line="240" w:lineRule="auto"/>
        <w:jc w:val="both"/>
        <w:rPr>
          <w:rFonts w:ascii="Verdana" w:eastAsia="Verdana" w:hAnsi="Verdana" w:cs="Verdana"/>
          <w:sz w:val="20"/>
          <w:szCs w:val="20"/>
        </w:rPr>
      </w:pPr>
      <w:r w:rsidRPr="00DB127A">
        <w:rPr>
          <w:rFonts w:ascii="Verdana" w:eastAsia="Verdana" w:hAnsi="Verdana" w:cs="Verdana"/>
          <w:sz w:val="20"/>
          <w:szCs w:val="20"/>
        </w:rPr>
        <w:t xml:space="preserve">Mijn administratie neemt volop voorbereidingen om deze studie dit jaar nog op de markt te zetten. Afhankelijk van hoe vlot een ontwerper kan worden aangesteld, kan de opdracht eind dit jaar, begin volgend jaar starten. Bij een vlot verloop van de studie zal de startnota een 9-tal maand voorbereiding nodig hebben en vervolgens een zelfde termijn voor de projectnota. Voor een verdere timing met het oog op realisatie </w:t>
      </w:r>
      <w:r w:rsidRPr="00DB127A">
        <w:rPr>
          <w:rFonts w:ascii="Verdana" w:eastAsia="Verdana" w:hAnsi="Verdana" w:cs="Verdana"/>
          <w:color w:val="222222"/>
          <w:sz w:val="20"/>
          <w:szCs w:val="20"/>
        </w:rPr>
        <w:t>dienen evenwel de resultaten van deze studie afgewacht te worde</w:t>
      </w:r>
      <w:r w:rsidR="00E54CFA" w:rsidRPr="00DB127A">
        <w:rPr>
          <w:rFonts w:ascii="Verdana" w:eastAsia="Verdana" w:hAnsi="Verdana" w:cs="Verdana"/>
          <w:color w:val="222222"/>
          <w:sz w:val="20"/>
          <w:szCs w:val="20"/>
        </w:rPr>
        <w:t>n.</w:t>
      </w:r>
    </w:p>
    <w:sectPr w:rsidR="00652141" w:rsidRPr="00DB127A">
      <w:type w:val="continuous"/>
      <w:pgSz w:w="11909" w:h="16834"/>
      <w:pgMar w:top="1440" w:right="1440" w:bottom="1440" w:left="144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03176"/>
    <w:multiLevelType w:val="hybridMultilevel"/>
    <w:tmpl w:val="BEDEC44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1094088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141"/>
    <w:rsid w:val="00045EB1"/>
    <w:rsid w:val="002C5F79"/>
    <w:rsid w:val="005002E4"/>
    <w:rsid w:val="00652141"/>
    <w:rsid w:val="00DB127A"/>
    <w:rsid w:val="00E54C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9F700"/>
  <w15:docId w15:val="{9CA4F42C-867D-4070-BC2A-9F272645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Lijstalinea">
    <w:name w:val="List Paragraph"/>
    <w:basedOn w:val="Standaard"/>
    <w:uiPriority w:val="34"/>
    <w:qFormat/>
    <w:rsid w:val="00E54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document xmlns="d84a67f7-7f92-4c02-8d2f-3a7d2af7cd67">definitief antwoord</Type_x0020_document>
    <PV_x0020_Toegewezen_x0020_aan xmlns="9b51e29f-d062-461f-9360-e22c498a7cb2" xsi:nil="true"/>
    <_EndDate xmlns="http://schemas.microsoft.com/sharepoint/v3/fields" xsi:nil="true"/>
    <Status_x0020_document xmlns="d84a67f7-7f92-4c02-8d2f-3a7d2af7cd67">voltooid</Status_x0020_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0580FA5ED8A7428EB23A40909A29DA" ma:contentTypeVersion="13" ma:contentTypeDescription="Een nieuw document maken." ma:contentTypeScope="" ma:versionID="f7e68a8483207178c84bb93072151e00">
  <xsd:schema xmlns:xsd="http://www.w3.org/2001/XMLSchema" xmlns:xs="http://www.w3.org/2001/XMLSchema" xmlns:p="http://schemas.microsoft.com/office/2006/metadata/properties" xmlns:ns2="3f3acbdb-6917-40b3-96a9-286001f6d489" xmlns:ns3="9b51e29f-d062-461f-9360-e22c498a7cb2" xmlns:ns4="d84a67f7-7f92-4c02-8d2f-3a7d2af7cd67" xmlns:ns5="http://schemas.microsoft.com/sharepoint/v3/fields" targetNamespace="http://schemas.microsoft.com/office/2006/metadata/properties" ma:root="true" ma:fieldsID="88842de2b4b337ff36fa1410e6ecb862" ns2:_="" ns3:_="" ns4:_="" ns5:_="">
    <xsd:import namespace="3f3acbdb-6917-40b3-96a9-286001f6d489"/>
    <xsd:import namespace="9b51e29f-d062-461f-9360-e22c498a7cb2"/>
    <xsd:import namespace="d84a67f7-7f92-4c02-8d2f-3a7d2af7cd67"/>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PV_x0020_Toegewezen_x0020_aan" minOccurs="0"/>
                <xsd:element ref="ns4:Status_x0020_document" minOccurs="0"/>
                <xsd:element ref="ns4:Type_x0020_document" minOccurs="0"/>
                <xsd:element ref="ns5: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acbdb-6917-40b3-96a9-286001f6d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1e29f-d062-461f-9360-e22c498a7cb2" elementFormDefault="qualified">
    <xsd:import namespace="http://schemas.microsoft.com/office/2006/documentManagement/types"/>
    <xsd:import namespace="http://schemas.microsoft.com/office/infopath/2007/PartnerControls"/>
    <xsd:element name="PV_x0020_Toegewezen_x0020_aan" ma:index="15" nillable="true" ma:displayName="Toegewezen aan" ma:list="{bfcecfd5-7436-4404-a75a-fe7b2ebd2e77}" ma:internalName="PV_x0020_Toegewezen_x0020_aan" ma:showField="Title" ma:web="9b51e29f-d062-461f-9360-e22c498a7cb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84a67f7-7f92-4c02-8d2f-3a7d2af7cd67" elementFormDefault="qualified">
    <xsd:import namespace="http://schemas.microsoft.com/office/2006/documentManagement/types"/>
    <xsd:import namespace="http://schemas.microsoft.com/office/infopath/2007/PartnerControls"/>
    <xsd:element name="Status_x0020_document" ma:index="16" nillable="true" ma:displayName="Status document" ma:default="draft" ma:format="Dropdown" ma:internalName="Status_x0020_document">
      <xsd:simpleType>
        <xsd:restriction base="dms:Choice">
          <xsd:enumeration value="draft"/>
          <xsd:enumeration value="geen input"/>
          <xsd:enumeration value="niet bevoegd"/>
          <xsd:enumeration value="voltooid"/>
        </xsd:restriction>
      </xsd:simpleType>
    </xsd:element>
    <xsd:element name="Type_x0020_document" ma:index="17" nillable="true" ma:displayName="Type document" ma:format="Dropdown" ma:internalName="Type_x0020_document">
      <xsd:simpleType>
        <xsd:restriction base="dms:Choice">
          <xsd:enumeration value="definitief antwoord"/>
          <xsd:enumeration value="gecoordineerd antwoord"/>
          <xsd:enumeration value="elementen van antwoord"/>
          <xsd:enumeration value="bijlage"/>
          <xsd:enumeration value="extra informati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8" nillable="true" ma:displayName="Einddatum" ma:format="DateTime" ma:internalName="Eind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B70CDF-4818-4F60-AFFC-B82FB0702552}">
  <ds:schemaRefs>
    <ds:schemaRef ds:uri="http://schemas.microsoft.com/office/2006/metadata/properties"/>
    <ds:schemaRef ds:uri="http://schemas.microsoft.com/office/infopath/2007/PartnerControls"/>
    <ds:schemaRef ds:uri="d84a67f7-7f92-4c02-8d2f-3a7d2af7cd67"/>
    <ds:schemaRef ds:uri="9b51e29f-d062-461f-9360-e22c498a7cb2"/>
    <ds:schemaRef ds:uri="http://schemas.microsoft.com/sharepoint/v3/fields"/>
  </ds:schemaRefs>
</ds:datastoreItem>
</file>

<file path=customXml/itemProps2.xml><?xml version="1.0" encoding="utf-8"?>
<ds:datastoreItem xmlns:ds="http://schemas.openxmlformats.org/officeDocument/2006/customXml" ds:itemID="{670F289A-1829-42E4-8CEE-6B3594127D37}">
  <ds:schemaRefs>
    <ds:schemaRef ds:uri="http://schemas.microsoft.com/sharepoint/v3/contenttype/forms"/>
  </ds:schemaRefs>
</ds:datastoreItem>
</file>

<file path=customXml/itemProps3.xml><?xml version="1.0" encoding="utf-8"?>
<ds:datastoreItem xmlns:ds="http://schemas.openxmlformats.org/officeDocument/2006/customXml" ds:itemID="{CC98BD24-56B7-4024-8B61-8DD1882EC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acbdb-6917-40b3-96a9-286001f6d489"/>
    <ds:schemaRef ds:uri="9b51e29f-d062-461f-9360-e22c498a7cb2"/>
    <ds:schemaRef ds:uri="d84a67f7-7f92-4c02-8d2f-3a7d2af7cd6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531</Characters>
  <Application>Microsoft Office Word</Application>
  <DocSecurity>0</DocSecurity>
  <Lines>4</Lines>
  <Paragraphs>1</Paragraphs>
  <ScaleCrop>false</ScaleCrop>
  <Company>Vlaamse overheid</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Fahy, Christophe</dc:creator>
  <cp:lastModifiedBy>Nathalie De Keyzer</cp:lastModifiedBy>
  <cp:revision>3</cp:revision>
  <dcterms:created xsi:type="dcterms:W3CDTF">2022-10-09T15:11:00Z</dcterms:created>
  <dcterms:modified xsi:type="dcterms:W3CDTF">2022-10-10T09:50:00Z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0x0101005F0580FA5ED8A7428EB23A40909A29DA</vt:lpwstr>
  </property>
</Properties>
</file>