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04CA" w14:textId="77777777" w:rsidR="00C96513" w:rsidRPr="002A43AD" w:rsidRDefault="00000000" w:rsidP="00204C10">
      <w:pPr>
        <w:pStyle w:val="opschrift"/>
        <w:spacing w:before="0"/>
      </w:pPr>
      <w:r w:rsidRPr="00451CDB">
        <w:t>schriftelijke vraag</w:t>
      </w:r>
    </w:p>
    <w:p w14:paraId="2C0499AB" w14:textId="77777777" w:rsidR="00C96513" w:rsidRDefault="00000000" w:rsidP="00E75678"/>
    <w:p w14:paraId="4787F842" w14:textId="449877B8" w:rsidR="00C96513" w:rsidRPr="00451CDB" w:rsidRDefault="00000000" w:rsidP="00E75678">
      <w:r w:rsidRPr="00451CDB">
        <w:t xml:space="preserve">nr. </w:t>
      </w:r>
      <w:r w:rsidR="000C3882">
        <w:t>436</w:t>
      </w:r>
    </w:p>
    <w:p w14:paraId="464BCC3A" w14:textId="77777777" w:rsidR="00C96513" w:rsidRPr="00451CDB" w:rsidRDefault="00000000" w:rsidP="00E75678">
      <w:pPr>
        <w:rPr>
          <w:b/>
          <w:smallCaps/>
        </w:rPr>
      </w:pPr>
      <w:r w:rsidRPr="00451CDB">
        <w:t xml:space="preserve">van </w:t>
      </w:r>
      <w:r w:rsidRPr="00451CDB">
        <w:rPr>
          <w:b/>
          <w:smallCaps/>
        </w:rPr>
        <w:t>mercedes van volcem</w:t>
      </w:r>
    </w:p>
    <w:p w14:paraId="64E69526" w14:textId="77777777" w:rsidR="00C96513" w:rsidRPr="00C96513" w:rsidRDefault="00000000" w:rsidP="00E75678">
      <w:r w:rsidRPr="00451CDB">
        <w:t>datum: 13 september 2022</w:t>
      </w:r>
    </w:p>
    <w:p w14:paraId="7CF4C8F7" w14:textId="77777777" w:rsidR="00C96513" w:rsidRPr="008A4109" w:rsidRDefault="00000000" w:rsidP="00E75678">
      <w:pPr>
        <w:pBdr>
          <w:bottom w:val="single" w:sz="4" w:space="1" w:color="auto"/>
        </w:pBdr>
      </w:pPr>
    </w:p>
    <w:p w14:paraId="55CE96BA" w14:textId="77777777" w:rsidR="00C96513" w:rsidRPr="008A4109" w:rsidRDefault="00000000" w:rsidP="00E75678"/>
    <w:p w14:paraId="71794618"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bart somers</w:t>
      </w:r>
    </w:p>
    <w:p w14:paraId="5482EF78" w14:textId="77777777" w:rsidR="00C96513" w:rsidRPr="00C96513" w:rsidRDefault="00000000"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3E29A609" w14:textId="77777777" w:rsidR="00C96513" w:rsidRPr="008A4109" w:rsidRDefault="00000000" w:rsidP="00E75678">
      <w:pPr>
        <w:pStyle w:val="StandaardSV"/>
        <w:pBdr>
          <w:bottom w:val="single" w:sz="4" w:space="1" w:color="auto"/>
        </w:pBdr>
        <w:jc w:val="left"/>
        <w:rPr>
          <w:rFonts w:ascii="Verdana" w:hAnsi="Verdana"/>
          <w:sz w:val="20"/>
          <w:lang w:val="nl-BE"/>
        </w:rPr>
      </w:pPr>
    </w:p>
    <w:p w14:paraId="5ED38022" w14:textId="77777777" w:rsidR="00451CDB" w:rsidRPr="008A4109" w:rsidRDefault="00000000" w:rsidP="00E75678">
      <w:pPr>
        <w:pStyle w:val="StandaardSV"/>
        <w:jc w:val="left"/>
        <w:rPr>
          <w:rFonts w:ascii="Verdana" w:hAnsi="Verdana"/>
          <w:sz w:val="20"/>
        </w:rPr>
      </w:pPr>
    </w:p>
    <w:p w14:paraId="72E78286" w14:textId="77777777" w:rsidR="00451CDB" w:rsidRPr="008C1B72" w:rsidRDefault="00000000" w:rsidP="00E75678">
      <w:pPr>
        <w:pStyle w:val="StandaardSV"/>
        <w:jc w:val="left"/>
        <w:rPr>
          <w:rFonts w:ascii="Verdana" w:hAnsi="Verdana"/>
          <w:sz w:val="20"/>
        </w:rPr>
      </w:pPr>
    </w:p>
    <w:p w14:paraId="36873748" w14:textId="7B4E4736" w:rsidR="00C96513" w:rsidRDefault="000C3882" w:rsidP="00D07EAC">
      <w:pPr>
        <w:pStyle w:val="StijlStandaardSVVerdana10ptCursiefLinks-175cm"/>
        <w:rPr>
          <w:rFonts w:eastAsia="Calibri"/>
          <w:lang w:val="nl-BE" w:eastAsia="en-US"/>
        </w:rPr>
      </w:pPr>
      <w:r>
        <w:rPr>
          <w:rFonts w:eastAsia="Calibri"/>
          <w:lang w:val="nl-BE" w:eastAsia="en-US"/>
        </w:rPr>
        <w:t>Lokale en provinciale mandatarissen</w:t>
      </w:r>
      <w:r w:rsidR="00000000">
        <w:rPr>
          <w:rFonts w:eastAsia="Calibri"/>
          <w:lang w:val="nl-BE" w:eastAsia="en-US"/>
        </w:rPr>
        <w:t xml:space="preserve"> </w:t>
      </w:r>
      <w:r w:rsidR="00F426F6">
        <w:rPr>
          <w:rFonts w:eastAsia="Calibri"/>
          <w:lang w:val="nl-BE" w:eastAsia="en-US"/>
        </w:rPr>
        <w:t xml:space="preserve"> </w:t>
      </w:r>
      <w:r w:rsidR="00000000">
        <w:rPr>
          <w:rFonts w:eastAsia="Calibri"/>
          <w:lang w:val="nl-BE" w:eastAsia="en-US"/>
        </w:rPr>
        <w:t xml:space="preserve">- </w:t>
      </w:r>
      <w:r w:rsidR="00F426F6">
        <w:rPr>
          <w:rFonts w:eastAsia="Calibri"/>
          <w:lang w:val="nl-BE" w:eastAsia="en-US"/>
        </w:rPr>
        <w:t xml:space="preserve"> </w:t>
      </w:r>
      <w:r>
        <w:rPr>
          <w:rFonts w:eastAsia="Calibri"/>
          <w:lang w:val="nl-BE" w:eastAsia="en-US"/>
        </w:rPr>
        <w:t>Vrouwen</w:t>
      </w:r>
    </w:p>
    <w:p w14:paraId="7C608E82" w14:textId="77777777" w:rsidR="00CF752D" w:rsidRDefault="00000000" w:rsidP="00E75678">
      <w:pPr>
        <w:pStyle w:val="StijlStandaardSVVerdana10ptLinks-175cm"/>
        <w:rPr>
          <w:rFonts w:eastAsia="Calibri"/>
          <w:lang w:val="nl-BE" w:eastAsia="en-US"/>
        </w:rPr>
      </w:pPr>
    </w:p>
    <w:p w14:paraId="1F480AC3" w14:textId="7FFFD01F" w:rsidR="0086151E" w:rsidRDefault="00000000">
      <w:pPr>
        <w:rPr>
          <w:rFonts w:ascii="Times New Roman" w:hAnsi="Times New Roman"/>
        </w:rPr>
      </w:pPr>
      <w:r>
        <w:rPr>
          <w:rFonts w:eastAsia="Verdana" w:cs="Verdana"/>
        </w:rPr>
        <w:t>In het kader van het Belgische kiessysteem, dat een proportioneel systeem is, werd een systeem van quota op de door de politieke partijen voorgestelde kandidatenlijsten voor de verkiezingen als het meest doeltreffende systeem beschouwd om de participatie van mannen en vrouwen aan het politieke leven in evenwicht te brengen.</w:t>
      </w:r>
    </w:p>
    <w:p w14:paraId="1CBC02BC" w14:textId="77777777" w:rsidR="00F426F6" w:rsidRDefault="00F426F6" w:rsidP="00F426F6">
      <w:pPr>
        <w:rPr>
          <w:rFonts w:eastAsia="Verdana" w:cs="Verdana"/>
        </w:rPr>
      </w:pPr>
    </w:p>
    <w:p w14:paraId="6AE561B6" w14:textId="19A1C99D" w:rsidR="0086151E" w:rsidRDefault="00000000" w:rsidP="00F426F6">
      <w:pPr>
        <w:rPr>
          <w:rFonts w:eastAsia="Verdana" w:cs="Verdana"/>
        </w:rPr>
      </w:pPr>
      <w:r>
        <w:rPr>
          <w:rFonts w:eastAsia="Verdana" w:cs="Verdana"/>
        </w:rPr>
        <w:t xml:space="preserve">Via de website van het </w:t>
      </w:r>
      <w:r w:rsidR="00F426F6">
        <w:rPr>
          <w:rFonts w:eastAsia="Verdana" w:cs="Verdana"/>
        </w:rPr>
        <w:t>I</w:t>
      </w:r>
      <w:r>
        <w:rPr>
          <w:rFonts w:eastAsia="Verdana" w:cs="Verdana"/>
        </w:rPr>
        <w:t xml:space="preserve">nstituut voor de </w:t>
      </w:r>
      <w:r w:rsidR="00F426F6">
        <w:rPr>
          <w:rFonts w:eastAsia="Verdana" w:cs="Verdana"/>
        </w:rPr>
        <w:t>G</w:t>
      </w:r>
      <w:r>
        <w:rPr>
          <w:rFonts w:eastAsia="Verdana" w:cs="Verdana"/>
        </w:rPr>
        <w:t xml:space="preserve">elijkheid van </w:t>
      </w:r>
      <w:r w:rsidR="00F426F6">
        <w:rPr>
          <w:rFonts w:eastAsia="Verdana" w:cs="Verdana"/>
        </w:rPr>
        <w:t>V</w:t>
      </w:r>
      <w:r>
        <w:rPr>
          <w:rFonts w:eastAsia="Verdana" w:cs="Verdana"/>
        </w:rPr>
        <w:t xml:space="preserve">rouwen en </w:t>
      </w:r>
      <w:r w:rsidR="00F426F6">
        <w:rPr>
          <w:rFonts w:eastAsia="Verdana" w:cs="Verdana"/>
        </w:rPr>
        <w:t>Ma</w:t>
      </w:r>
      <w:r>
        <w:rPr>
          <w:rFonts w:eastAsia="Verdana" w:cs="Verdana"/>
        </w:rPr>
        <w:t xml:space="preserve">nnen zijn de cijfers over de aanwezigheid van het aantal vrouwen en mannen </w:t>
      </w:r>
      <w:r w:rsidR="00F426F6">
        <w:rPr>
          <w:rFonts w:eastAsia="Verdana" w:cs="Verdana"/>
        </w:rPr>
        <w:t>i</w:t>
      </w:r>
      <w:r>
        <w:rPr>
          <w:rFonts w:eastAsia="Verdana" w:cs="Verdana"/>
        </w:rPr>
        <w:t>n de politieke wetgevende en uitvoerende organisaties beschikbaar. De meest recente cijfers dateren van het begin van de legislatuur.</w:t>
      </w:r>
    </w:p>
    <w:p w14:paraId="5BFDCEE2" w14:textId="77777777" w:rsidR="00F426F6" w:rsidRDefault="00F426F6" w:rsidP="00F426F6">
      <w:pPr>
        <w:rPr>
          <w:rFonts w:ascii="Times New Roman" w:hAnsi="Times New Roman"/>
        </w:rPr>
      </w:pPr>
    </w:p>
    <w:p w14:paraId="330B1DD1" w14:textId="0DEF421D" w:rsidR="0086151E" w:rsidRDefault="00000000" w:rsidP="00F426F6">
      <w:pPr>
        <w:pStyle w:val="Nummering"/>
        <w:rPr>
          <w:rFonts w:ascii="Times New Roman" w:hAnsi="Times New Roman"/>
        </w:rPr>
      </w:pPr>
      <w:r>
        <w:rPr>
          <w:rFonts w:eastAsia="Verdana"/>
        </w:rPr>
        <w:t xml:space="preserve">Hoeveel vrouwelijke en mannelijke </w:t>
      </w:r>
      <w:proofErr w:type="spellStart"/>
      <w:r>
        <w:rPr>
          <w:rFonts w:eastAsia="Verdana"/>
        </w:rPr>
        <w:t>lijsttrekkers</w:t>
      </w:r>
      <w:proofErr w:type="spellEnd"/>
      <w:r>
        <w:rPr>
          <w:rFonts w:eastAsia="Verdana"/>
        </w:rPr>
        <w:t xml:space="preserve"> </w:t>
      </w:r>
      <w:proofErr w:type="spellStart"/>
      <w:r>
        <w:rPr>
          <w:rFonts w:eastAsia="Verdana"/>
        </w:rPr>
        <w:t>waren</w:t>
      </w:r>
      <w:proofErr w:type="spellEnd"/>
      <w:r>
        <w:rPr>
          <w:rFonts w:eastAsia="Verdana"/>
        </w:rPr>
        <w:t xml:space="preserve"> er </w:t>
      </w:r>
      <w:proofErr w:type="spellStart"/>
      <w:r w:rsidR="00D75EF9">
        <w:rPr>
          <w:rFonts w:eastAsia="Verdana"/>
        </w:rPr>
        <w:t>voor</w:t>
      </w:r>
      <w:proofErr w:type="spellEnd"/>
      <w:r w:rsidR="00D75EF9">
        <w:rPr>
          <w:rFonts w:eastAsia="Verdana"/>
        </w:rPr>
        <w:t xml:space="preserve"> de </w:t>
      </w:r>
      <w:proofErr w:type="spellStart"/>
      <w:r w:rsidR="00D75EF9">
        <w:rPr>
          <w:rFonts w:eastAsia="Verdana"/>
        </w:rPr>
        <w:t>gemeente</w:t>
      </w:r>
      <w:proofErr w:type="spellEnd"/>
      <w:r w:rsidR="00D75EF9">
        <w:rPr>
          <w:rFonts w:eastAsia="Verdana"/>
        </w:rPr>
        <w:t xml:space="preserve">- </w:t>
      </w:r>
      <w:proofErr w:type="spellStart"/>
      <w:r w:rsidR="00D75EF9">
        <w:rPr>
          <w:rFonts w:eastAsia="Verdana"/>
        </w:rPr>
        <w:t>en</w:t>
      </w:r>
      <w:proofErr w:type="spellEnd"/>
      <w:r w:rsidR="00D75EF9">
        <w:rPr>
          <w:rFonts w:eastAsia="Verdana"/>
        </w:rPr>
        <w:t xml:space="preserve"> </w:t>
      </w:r>
      <w:proofErr w:type="spellStart"/>
      <w:r w:rsidR="00D75EF9">
        <w:rPr>
          <w:rFonts w:eastAsia="Verdana"/>
        </w:rPr>
        <w:t>provincieraadsverkiezingen</w:t>
      </w:r>
      <w:proofErr w:type="spellEnd"/>
      <w:r w:rsidR="00D75EF9">
        <w:rPr>
          <w:rFonts w:eastAsia="Verdana"/>
        </w:rPr>
        <w:t xml:space="preserve"> </w:t>
      </w:r>
      <w:r>
        <w:rPr>
          <w:rFonts w:eastAsia="Verdana"/>
        </w:rPr>
        <w:t xml:space="preserve">in 2019 in </w:t>
      </w:r>
      <w:proofErr w:type="spellStart"/>
      <w:r>
        <w:rPr>
          <w:rFonts w:eastAsia="Verdana"/>
        </w:rPr>
        <w:t>Vlaanderen</w:t>
      </w:r>
      <w:proofErr w:type="spellEnd"/>
      <w:r>
        <w:rPr>
          <w:rFonts w:eastAsia="Verdana"/>
        </w:rPr>
        <w:t>?</w:t>
      </w:r>
    </w:p>
    <w:p w14:paraId="4C83A9AD" w14:textId="77777777" w:rsidR="0086151E" w:rsidRDefault="00000000" w:rsidP="00F426F6">
      <w:pPr>
        <w:pStyle w:val="Nummering"/>
        <w:rPr>
          <w:rFonts w:ascii="Times New Roman" w:hAnsi="Times New Roman"/>
        </w:rPr>
      </w:pPr>
      <w:r>
        <w:rPr>
          <w:rFonts w:eastAsia="Verdana"/>
        </w:rPr>
        <w:t>Hoeveel vrouwelijke en mannelijke gemeenteraadsleden telt Vlaanderen?</w:t>
      </w:r>
    </w:p>
    <w:p w14:paraId="72112803" w14:textId="77777777" w:rsidR="0086151E" w:rsidRDefault="00000000" w:rsidP="00F426F6">
      <w:pPr>
        <w:pStyle w:val="Nummering"/>
        <w:rPr>
          <w:rFonts w:ascii="Times New Roman" w:hAnsi="Times New Roman"/>
        </w:rPr>
      </w:pPr>
      <w:r>
        <w:rPr>
          <w:rFonts w:eastAsia="Verdana"/>
        </w:rPr>
        <w:t xml:space="preserve">Hoeveel vrouwelijke schepenen en burgemeesters zijn er in Vlaanderen? </w:t>
      </w:r>
    </w:p>
    <w:p w14:paraId="1738F6F3" w14:textId="003247C2" w:rsidR="0086151E" w:rsidRDefault="00000000" w:rsidP="00F426F6">
      <w:pPr>
        <w:pStyle w:val="Nummering"/>
        <w:rPr>
          <w:rFonts w:ascii="Times New Roman" w:hAnsi="Times New Roman"/>
        </w:rPr>
      </w:pPr>
      <w:r>
        <w:rPr>
          <w:rFonts w:eastAsia="Verdana"/>
        </w:rPr>
        <w:t xml:space="preserve">Kan de minister ook </w:t>
      </w:r>
      <w:proofErr w:type="spellStart"/>
      <w:r>
        <w:rPr>
          <w:rFonts w:eastAsia="Verdana"/>
        </w:rPr>
        <w:t>een</w:t>
      </w:r>
      <w:proofErr w:type="spellEnd"/>
      <w:r>
        <w:rPr>
          <w:rFonts w:eastAsia="Verdana"/>
        </w:rPr>
        <w:t xml:space="preserve"> </w:t>
      </w:r>
      <w:proofErr w:type="spellStart"/>
      <w:r>
        <w:rPr>
          <w:rFonts w:eastAsia="Verdana"/>
        </w:rPr>
        <w:t>overzicht</w:t>
      </w:r>
      <w:proofErr w:type="spellEnd"/>
      <w:r>
        <w:rPr>
          <w:rFonts w:eastAsia="Verdana"/>
        </w:rPr>
        <w:t xml:space="preserve"> </w:t>
      </w:r>
      <w:proofErr w:type="spellStart"/>
      <w:r>
        <w:rPr>
          <w:rFonts w:eastAsia="Verdana"/>
        </w:rPr>
        <w:t>geven</w:t>
      </w:r>
      <w:proofErr w:type="spellEnd"/>
      <w:r>
        <w:rPr>
          <w:rFonts w:eastAsia="Verdana"/>
        </w:rPr>
        <w:t xml:space="preserve"> </w:t>
      </w:r>
      <w:proofErr w:type="spellStart"/>
      <w:r>
        <w:rPr>
          <w:rFonts w:eastAsia="Verdana"/>
        </w:rPr>
        <w:t>v</w:t>
      </w:r>
      <w:r w:rsidR="00D75EF9">
        <w:rPr>
          <w:rFonts w:eastAsia="Verdana"/>
        </w:rPr>
        <w:t>oor</w:t>
      </w:r>
      <w:proofErr w:type="spellEnd"/>
      <w:r>
        <w:rPr>
          <w:rFonts w:eastAsia="Verdana"/>
        </w:rPr>
        <w:t xml:space="preserve"> de </w:t>
      </w:r>
      <w:proofErr w:type="spellStart"/>
      <w:r>
        <w:rPr>
          <w:rFonts w:eastAsia="Verdana"/>
        </w:rPr>
        <w:t>dertien</w:t>
      </w:r>
      <w:proofErr w:type="spellEnd"/>
      <w:r>
        <w:rPr>
          <w:rFonts w:eastAsia="Verdana"/>
        </w:rPr>
        <w:t xml:space="preserve"> </w:t>
      </w:r>
      <w:proofErr w:type="spellStart"/>
      <w:r>
        <w:rPr>
          <w:rFonts w:eastAsia="Verdana"/>
        </w:rPr>
        <w:t>centrumsteden</w:t>
      </w:r>
      <w:proofErr w:type="spellEnd"/>
      <w:r>
        <w:rPr>
          <w:rFonts w:eastAsia="Verdana"/>
        </w:rPr>
        <w:t>?</w:t>
      </w:r>
    </w:p>
    <w:p w14:paraId="7F66857D" w14:textId="2D88D7A4" w:rsidR="0086151E" w:rsidRDefault="00000000" w:rsidP="00F426F6">
      <w:pPr>
        <w:pStyle w:val="Nummering"/>
        <w:rPr>
          <w:rFonts w:ascii="Times New Roman" w:hAnsi="Times New Roman"/>
        </w:rPr>
      </w:pPr>
      <w:r>
        <w:rPr>
          <w:rFonts w:eastAsia="Verdana"/>
        </w:rPr>
        <w:t xml:space="preserve">Hoeveel </w:t>
      </w:r>
      <w:proofErr w:type="spellStart"/>
      <w:r>
        <w:rPr>
          <w:rFonts w:eastAsia="Verdana"/>
        </w:rPr>
        <w:t>en</w:t>
      </w:r>
      <w:proofErr w:type="spellEnd"/>
      <w:r>
        <w:rPr>
          <w:rFonts w:eastAsia="Verdana"/>
        </w:rPr>
        <w:t xml:space="preserve"> </w:t>
      </w:r>
      <w:proofErr w:type="spellStart"/>
      <w:r>
        <w:rPr>
          <w:rFonts w:eastAsia="Verdana"/>
        </w:rPr>
        <w:t>welke</w:t>
      </w:r>
      <w:proofErr w:type="spellEnd"/>
      <w:r>
        <w:rPr>
          <w:rFonts w:eastAsia="Verdana"/>
        </w:rPr>
        <w:t xml:space="preserve"> colleges </w:t>
      </w:r>
      <w:r w:rsidR="00D75EF9">
        <w:rPr>
          <w:rFonts w:eastAsia="Verdana"/>
        </w:rPr>
        <w:t xml:space="preserve">van </w:t>
      </w:r>
      <w:proofErr w:type="spellStart"/>
      <w:r w:rsidR="00D75EF9">
        <w:rPr>
          <w:rFonts w:eastAsia="Verdana"/>
        </w:rPr>
        <w:t>burgemeester</w:t>
      </w:r>
      <w:proofErr w:type="spellEnd"/>
      <w:r w:rsidR="00D75EF9">
        <w:rPr>
          <w:rFonts w:eastAsia="Verdana"/>
        </w:rPr>
        <w:t xml:space="preserve"> </w:t>
      </w:r>
      <w:proofErr w:type="spellStart"/>
      <w:r w:rsidR="00D75EF9">
        <w:rPr>
          <w:rFonts w:eastAsia="Verdana"/>
        </w:rPr>
        <w:t>en</w:t>
      </w:r>
      <w:proofErr w:type="spellEnd"/>
      <w:r w:rsidR="00D75EF9">
        <w:rPr>
          <w:rFonts w:eastAsia="Verdana"/>
        </w:rPr>
        <w:t xml:space="preserve"> </w:t>
      </w:r>
      <w:proofErr w:type="spellStart"/>
      <w:r w:rsidR="00D75EF9">
        <w:rPr>
          <w:rFonts w:eastAsia="Verdana"/>
        </w:rPr>
        <w:t>schepenen</w:t>
      </w:r>
      <w:proofErr w:type="spellEnd"/>
      <w:r w:rsidR="00D75EF9">
        <w:rPr>
          <w:rFonts w:eastAsia="Verdana"/>
        </w:rPr>
        <w:t xml:space="preserve"> </w:t>
      </w:r>
      <w:proofErr w:type="spellStart"/>
      <w:r>
        <w:rPr>
          <w:rFonts w:eastAsia="Verdana"/>
        </w:rPr>
        <w:t>tellen</w:t>
      </w:r>
      <w:proofErr w:type="spellEnd"/>
      <w:r>
        <w:rPr>
          <w:rFonts w:eastAsia="Verdana"/>
        </w:rPr>
        <w:t xml:space="preserve"> </w:t>
      </w:r>
      <w:proofErr w:type="spellStart"/>
      <w:r>
        <w:rPr>
          <w:rFonts w:eastAsia="Verdana"/>
        </w:rPr>
        <w:t>evenveel</w:t>
      </w:r>
      <w:proofErr w:type="spellEnd"/>
      <w:r>
        <w:rPr>
          <w:rFonts w:eastAsia="Verdana"/>
        </w:rPr>
        <w:t xml:space="preserve"> </w:t>
      </w:r>
      <w:proofErr w:type="spellStart"/>
      <w:r>
        <w:rPr>
          <w:rFonts w:eastAsia="Verdana"/>
        </w:rPr>
        <w:t>vrouwelijke</w:t>
      </w:r>
      <w:proofErr w:type="spellEnd"/>
      <w:r>
        <w:rPr>
          <w:rFonts w:eastAsia="Verdana"/>
        </w:rPr>
        <w:t xml:space="preserve"> </w:t>
      </w:r>
      <w:proofErr w:type="spellStart"/>
      <w:r>
        <w:rPr>
          <w:rFonts w:eastAsia="Verdana"/>
        </w:rPr>
        <w:t>schepenen</w:t>
      </w:r>
      <w:proofErr w:type="spellEnd"/>
      <w:r>
        <w:rPr>
          <w:rFonts w:eastAsia="Verdana"/>
        </w:rPr>
        <w:t xml:space="preserve"> </w:t>
      </w:r>
      <w:proofErr w:type="spellStart"/>
      <w:r>
        <w:rPr>
          <w:rFonts w:eastAsia="Verdana"/>
        </w:rPr>
        <w:t>als</w:t>
      </w:r>
      <w:proofErr w:type="spellEnd"/>
      <w:r>
        <w:rPr>
          <w:rFonts w:eastAsia="Verdana"/>
        </w:rPr>
        <w:t xml:space="preserve"> mannelijke?</w:t>
      </w:r>
    </w:p>
    <w:p w14:paraId="1B1C1BFA" w14:textId="6016A59D" w:rsidR="0086151E" w:rsidRDefault="00000000" w:rsidP="00F426F6">
      <w:pPr>
        <w:pStyle w:val="Nummering"/>
        <w:rPr>
          <w:rFonts w:ascii="Times New Roman" w:hAnsi="Times New Roman"/>
        </w:rPr>
      </w:pPr>
      <w:r>
        <w:rPr>
          <w:rFonts w:eastAsia="Verdana"/>
        </w:rPr>
        <w:t xml:space="preserve">Hoeveel provincieraadsleden </w:t>
      </w:r>
      <w:proofErr w:type="spellStart"/>
      <w:r>
        <w:rPr>
          <w:rFonts w:eastAsia="Verdana"/>
        </w:rPr>
        <w:t>zijn</w:t>
      </w:r>
      <w:proofErr w:type="spellEnd"/>
      <w:r>
        <w:rPr>
          <w:rFonts w:eastAsia="Verdana"/>
        </w:rPr>
        <w:t xml:space="preserve"> </w:t>
      </w:r>
      <w:proofErr w:type="spellStart"/>
      <w:r>
        <w:rPr>
          <w:rFonts w:eastAsia="Verdana"/>
        </w:rPr>
        <w:t>vrouwelijk</w:t>
      </w:r>
      <w:proofErr w:type="spellEnd"/>
      <w:r>
        <w:rPr>
          <w:rFonts w:eastAsia="Verdana"/>
        </w:rPr>
        <w:t xml:space="preserve"> in </w:t>
      </w:r>
      <w:r w:rsidR="00D75EF9">
        <w:rPr>
          <w:rFonts w:eastAsia="Verdana"/>
        </w:rPr>
        <w:t>d</w:t>
      </w:r>
      <w:r>
        <w:rPr>
          <w:rFonts w:eastAsia="Verdana"/>
        </w:rPr>
        <w:t xml:space="preserve">e </w:t>
      </w:r>
      <w:proofErr w:type="spellStart"/>
      <w:r>
        <w:rPr>
          <w:rFonts w:eastAsia="Verdana"/>
        </w:rPr>
        <w:t>Vlaamse</w:t>
      </w:r>
      <w:proofErr w:type="spellEnd"/>
      <w:r>
        <w:rPr>
          <w:rFonts w:eastAsia="Verdana"/>
        </w:rPr>
        <w:t xml:space="preserve"> </w:t>
      </w:r>
      <w:proofErr w:type="spellStart"/>
      <w:r>
        <w:rPr>
          <w:rFonts w:eastAsia="Verdana"/>
        </w:rPr>
        <w:t>provincies</w:t>
      </w:r>
      <w:proofErr w:type="spellEnd"/>
      <w:r>
        <w:rPr>
          <w:rFonts w:eastAsia="Verdana"/>
        </w:rPr>
        <w:t>? Graag een overzicht per provincie en het aandeel mannelijke provincieraadsleden.</w:t>
      </w:r>
    </w:p>
    <w:p w14:paraId="2069FA33" w14:textId="4DD08374" w:rsidR="0086151E" w:rsidRDefault="00000000" w:rsidP="00F426F6">
      <w:pPr>
        <w:pStyle w:val="Nummering"/>
        <w:rPr>
          <w:rFonts w:ascii="Times New Roman" w:hAnsi="Times New Roman"/>
        </w:rPr>
      </w:pPr>
      <w:r>
        <w:rPr>
          <w:rFonts w:eastAsia="Verdana"/>
        </w:rPr>
        <w:t xml:space="preserve">Hoeveel vrouwen en </w:t>
      </w:r>
      <w:proofErr w:type="spellStart"/>
      <w:r>
        <w:rPr>
          <w:rFonts w:eastAsia="Verdana"/>
        </w:rPr>
        <w:t>hoeveel</w:t>
      </w:r>
      <w:proofErr w:type="spellEnd"/>
      <w:r>
        <w:rPr>
          <w:rFonts w:eastAsia="Verdana"/>
        </w:rPr>
        <w:t xml:space="preserve"> </w:t>
      </w:r>
      <w:proofErr w:type="spellStart"/>
      <w:r>
        <w:rPr>
          <w:rFonts w:eastAsia="Verdana"/>
        </w:rPr>
        <w:t>mannen</w:t>
      </w:r>
      <w:proofErr w:type="spellEnd"/>
      <w:r>
        <w:rPr>
          <w:rFonts w:eastAsia="Verdana"/>
        </w:rPr>
        <w:t xml:space="preserve"> </w:t>
      </w:r>
      <w:proofErr w:type="spellStart"/>
      <w:r>
        <w:rPr>
          <w:rFonts w:eastAsia="Verdana"/>
        </w:rPr>
        <w:t>zetelen</w:t>
      </w:r>
      <w:proofErr w:type="spellEnd"/>
      <w:r>
        <w:rPr>
          <w:rFonts w:eastAsia="Verdana"/>
        </w:rPr>
        <w:t xml:space="preserve"> </w:t>
      </w:r>
      <w:r w:rsidR="00D75EF9">
        <w:rPr>
          <w:rFonts w:eastAsia="Verdana"/>
        </w:rPr>
        <w:t xml:space="preserve">in </w:t>
      </w:r>
      <w:proofErr w:type="spellStart"/>
      <w:r>
        <w:rPr>
          <w:rFonts w:eastAsia="Verdana"/>
        </w:rPr>
        <w:t>elke</w:t>
      </w:r>
      <w:proofErr w:type="spellEnd"/>
      <w:r>
        <w:rPr>
          <w:rFonts w:eastAsia="Verdana"/>
        </w:rPr>
        <w:t xml:space="preserve"> </w:t>
      </w:r>
      <w:proofErr w:type="spellStart"/>
      <w:r>
        <w:rPr>
          <w:rFonts w:eastAsia="Verdana"/>
        </w:rPr>
        <w:t>provincie</w:t>
      </w:r>
      <w:proofErr w:type="spellEnd"/>
      <w:r>
        <w:rPr>
          <w:rFonts w:eastAsia="Verdana"/>
        </w:rPr>
        <w:t xml:space="preserve"> in de Deputatie?</w:t>
      </w:r>
    </w:p>
    <w:p w14:paraId="2D175C3C" w14:textId="3957CD9B" w:rsidR="0086151E" w:rsidRDefault="00000000" w:rsidP="00F426F6">
      <w:pPr>
        <w:pStyle w:val="Nummering"/>
        <w:rPr>
          <w:rFonts w:ascii="Times New Roman" w:hAnsi="Times New Roman"/>
        </w:rPr>
      </w:pPr>
      <w:r>
        <w:rPr>
          <w:rFonts w:eastAsia="Verdana"/>
        </w:rPr>
        <w:t xml:space="preserve">Hoe oud zijn de vrouwen gemiddeld als ze verkozen worden en hoe lang </w:t>
      </w:r>
      <w:proofErr w:type="spellStart"/>
      <w:r>
        <w:rPr>
          <w:rFonts w:eastAsia="Verdana"/>
        </w:rPr>
        <w:t>blijven</w:t>
      </w:r>
      <w:proofErr w:type="spellEnd"/>
      <w:r>
        <w:rPr>
          <w:rFonts w:eastAsia="Verdana"/>
        </w:rPr>
        <w:t xml:space="preserve"> ze </w:t>
      </w:r>
      <w:proofErr w:type="spellStart"/>
      <w:r>
        <w:rPr>
          <w:rFonts w:eastAsia="Verdana"/>
        </w:rPr>
        <w:t>gemiddeld</w:t>
      </w:r>
      <w:proofErr w:type="spellEnd"/>
      <w:r>
        <w:rPr>
          <w:rFonts w:eastAsia="Verdana"/>
        </w:rPr>
        <w:t xml:space="preserve"> </w:t>
      </w:r>
      <w:proofErr w:type="spellStart"/>
      <w:r>
        <w:rPr>
          <w:rFonts w:eastAsia="Verdana"/>
        </w:rPr>
        <w:t>aan</w:t>
      </w:r>
      <w:proofErr w:type="spellEnd"/>
      <w:r>
        <w:rPr>
          <w:rFonts w:eastAsia="Verdana"/>
        </w:rPr>
        <w:t>?</w:t>
      </w:r>
    </w:p>
    <w:p w14:paraId="743A3C84" w14:textId="77777777" w:rsidR="0086151E" w:rsidRDefault="00000000" w:rsidP="00F426F6">
      <w:pPr>
        <w:pStyle w:val="Nummering"/>
        <w:rPr>
          <w:rFonts w:ascii="Times New Roman" w:hAnsi="Times New Roman"/>
        </w:rPr>
      </w:pPr>
      <w:r>
        <w:rPr>
          <w:rFonts w:eastAsia="Verdana"/>
        </w:rPr>
        <w:t>Is de minister van plan het systeem van quota te wijzigen nu de lijststem en stemplicht wegvallen?</w:t>
      </w:r>
    </w:p>
    <w:p w14:paraId="7930822B" w14:textId="07B80583" w:rsidR="0086151E" w:rsidRDefault="00000000" w:rsidP="00F426F6">
      <w:pPr>
        <w:pStyle w:val="Nummering"/>
        <w:rPr>
          <w:rFonts w:ascii="Times New Roman" w:hAnsi="Times New Roman"/>
        </w:rPr>
      </w:pPr>
      <w:r>
        <w:rPr>
          <w:rFonts w:eastAsia="Verdana"/>
        </w:rPr>
        <w:t xml:space="preserve">Is het niet aangewezen dat er </w:t>
      </w:r>
      <w:proofErr w:type="spellStart"/>
      <w:r>
        <w:rPr>
          <w:rFonts w:eastAsia="Verdana"/>
        </w:rPr>
        <w:t>meer</w:t>
      </w:r>
      <w:proofErr w:type="spellEnd"/>
      <w:r>
        <w:rPr>
          <w:rFonts w:eastAsia="Verdana"/>
        </w:rPr>
        <w:t xml:space="preserve"> </w:t>
      </w:r>
      <w:proofErr w:type="spellStart"/>
      <w:r>
        <w:rPr>
          <w:rFonts w:eastAsia="Verdana"/>
        </w:rPr>
        <w:t>lijststrekkers</w:t>
      </w:r>
      <w:proofErr w:type="spellEnd"/>
      <w:r>
        <w:rPr>
          <w:rFonts w:eastAsia="Verdana"/>
        </w:rPr>
        <w:t xml:space="preserve"> </w:t>
      </w:r>
      <w:proofErr w:type="spellStart"/>
      <w:r>
        <w:rPr>
          <w:rFonts w:eastAsia="Verdana"/>
        </w:rPr>
        <w:t>zijn</w:t>
      </w:r>
      <w:proofErr w:type="spellEnd"/>
      <w:r w:rsidR="00D75EF9">
        <w:rPr>
          <w:rFonts w:eastAsia="Verdana"/>
        </w:rPr>
        <w:t xml:space="preserve"> in</w:t>
      </w:r>
      <w:r>
        <w:rPr>
          <w:rFonts w:eastAsia="Verdana"/>
        </w:rPr>
        <w:t xml:space="preserve"> de </w:t>
      </w:r>
      <w:proofErr w:type="spellStart"/>
      <w:r>
        <w:rPr>
          <w:rFonts w:eastAsia="Verdana"/>
        </w:rPr>
        <w:t>provincie</w:t>
      </w:r>
      <w:proofErr w:type="spellEnd"/>
      <w:r w:rsidR="00D75EF9">
        <w:rPr>
          <w:rFonts w:eastAsia="Verdana"/>
        </w:rPr>
        <w:t>-</w:t>
      </w:r>
      <w:r>
        <w:rPr>
          <w:rFonts w:eastAsia="Verdana"/>
        </w:rPr>
        <w:t xml:space="preserve"> </w:t>
      </w:r>
      <w:proofErr w:type="spellStart"/>
      <w:r>
        <w:rPr>
          <w:rFonts w:eastAsia="Verdana"/>
        </w:rPr>
        <w:t>en</w:t>
      </w:r>
      <w:proofErr w:type="spellEnd"/>
      <w:r>
        <w:rPr>
          <w:rFonts w:eastAsia="Verdana"/>
        </w:rPr>
        <w:t xml:space="preserve"> de </w:t>
      </w:r>
      <w:proofErr w:type="spellStart"/>
      <w:r>
        <w:rPr>
          <w:rFonts w:eastAsia="Verdana"/>
        </w:rPr>
        <w:t>gemeenteraden</w:t>
      </w:r>
      <w:proofErr w:type="spellEnd"/>
      <w:r>
        <w:rPr>
          <w:rFonts w:eastAsia="Verdana"/>
        </w:rPr>
        <w:t xml:space="preserve"> en hoe kan de minister dat veranderen?</w:t>
      </w:r>
    </w:p>
    <w:p w14:paraId="54FEB351" w14:textId="3CC266E7" w:rsidR="0086151E" w:rsidRDefault="00D75EF9" w:rsidP="00F426F6">
      <w:pPr>
        <w:pStyle w:val="Nummering"/>
        <w:rPr>
          <w:rFonts w:ascii="Times New Roman" w:hAnsi="Times New Roman"/>
        </w:rPr>
      </w:pPr>
      <w:r>
        <w:rPr>
          <w:rFonts w:eastAsia="Verdana"/>
        </w:rPr>
        <w:t>Zou</w:t>
      </w:r>
      <w:r w:rsidR="00000000" w:rsidRPr="00F426F6">
        <w:rPr>
          <w:rFonts w:eastAsia="Verdana"/>
        </w:rPr>
        <w:t xml:space="preserve"> het </w:t>
      </w:r>
      <w:proofErr w:type="spellStart"/>
      <w:r w:rsidR="00000000" w:rsidRPr="00F426F6">
        <w:rPr>
          <w:rFonts w:eastAsia="Verdana"/>
        </w:rPr>
        <w:t>ook</w:t>
      </w:r>
      <w:proofErr w:type="spellEnd"/>
      <w:r w:rsidR="00000000" w:rsidRPr="00F426F6">
        <w:rPr>
          <w:rFonts w:eastAsia="Verdana"/>
        </w:rPr>
        <w:t xml:space="preserve"> </w:t>
      </w:r>
      <w:proofErr w:type="spellStart"/>
      <w:r w:rsidR="00000000" w:rsidRPr="00F426F6">
        <w:rPr>
          <w:rFonts w:eastAsia="Verdana"/>
        </w:rPr>
        <w:t>niet</w:t>
      </w:r>
      <w:proofErr w:type="spellEnd"/>
      <w:r w:rsidR="00000000" w:rsidRPr="00F426F6">
        <w:rPr>
          <w:rFonts w:eastAsia="Verdana"/>
        </w:rPr>
        <w:t xml:space="preserve"> </w:t>
      </w:r>
      <w:proofErr w:type="spellStart"/>
      <w:r w:rsidR="00000000" w:rsidRPr="00F426F6">
        <w:rPr>
          <w:rFonts w:eastAsia="Verdana"/>
        </w:rPr>
        <w:t>democratischer</w:t>
      </w:r>
      <w:proofErr w:type="spellEnd"/>
      <w:r w:rsidR="00000000" w:rsidRPr="00F426F6">
        <w:rPr>
          <w:rFonts w:eastAsia="Verdana"/>
        </w:rPr>
        <w:t xml:space="preserve"> </w:t>
      </w:r>
      <w:proofErr w:type="spellStart"/>
      <w:r>
        <w:rPr>
          <w:rFonts w:eastAsia="Verdana"/>
        </w:rPr>
        <w:t>zijn</w:t>
      </w:r>
      <w:proofErr w:type="spellEnd"/>
      <w:r>
        <w:rPr>
          <w:rFonts w:eastAsia="Verdana"/>
        </w:rPr>
        <w:t xml:space="preserve"> </w:t>
      </w:r>
      <w:proofErr w:type="spellStart"/>
      <w:r w:rsidR="00000000" w:rsidRPr="00F426F6">
        <w:rPr>
          <w:rFonts w:eastAsia="Verdana"/>
        </w:rPr>
        <w:t>dat</w:t>
      </w:r>
      <w:proofErr w:type="spellEnd"/>
      <w:r w:rsidR="00000000" w:rsidRPr="00F426F6">
        <w:rPr>
          <w:rFonts w:eastAsia="Verdana"/>
        </w:rPr>
        <w:t xml:space="preserve"> ministers </w:t>
      </w:r>
      <w:proofErr w:type="spellStart"/>
      <w:r w:rsidR="00000000" w:rsidRPr="00F426F6">
        <w:rPr>
          <w:rFonts w:eastAsia="Verdana"/>
        </w:rPr>
        <w:t>verkozen</w:t>
      </w:r>
      <w:proofErr w:type="spellEnd"/>
      <w:r w:rsidR="00000000" w:rsidRPr="00F426F6">
        <w:rPr>
          <w:rFonts w:eastAsia="Verdana"/>
        </w:rPr>
        <w:t xml:space="preserve"> </w:t>
      </w:r>
      <w:proofErr w:type="spellStart"/>
      <w:r w:rsidR="000C3882" w:rsidRPr="00F426F6">
        <w:rPr>
          <w:rFonts w:eastAsia="Verdana"/>
        </w:rPr>
        <w:t>moeten</w:t>
      </w:r>
      <w:proofErr w:type="spellEnd"/>
      <w:r w:rsidR="000C3882" w:rsidRPr="00F426F6">
        <w:rPr>
          <w:rFonts w:eastAsia="Verdana"/>
        </w:rPr>
        <w:t xml:space="preserve"> </w:t>
      </w:r>
      <w:proofErr w:type="spellStart"/>
      <w:r w:rsidR="00000000" w:rsidRPr="00F426F6">
        <w:rPr>
          <w:rFonts w:eastAsia="Verdana"/>
        </w:rPr>
        <w:t>worden</w:t>
      </w:r>
      <w:proofErr w:type="spellEnd"/>
      <w:r w:rsidR="00000000" w:rsidRPr="00F426F6">
        <w:rPr>
          <w:rFonts w:eastAsia="Verdana"/>
        </w:rPr>
        <w:t xml:space="preserve"> e</w:t>
      </w:r>
      <w:proofErr w:type="spellStart"/>
      <w:r w:rsidR="00000000" w:rsidRPr="00F426F6">
        <w:rPr>
          <w:rFonts w:eastAsia="Verdana"/>
        </w:rPr>
        <w:t>n</w:t>
      </w:r>
      <w:proofErr w:type="spellEnd"/>
      <w:r w:rsidR="00000000" w:rsidRPr="00F426F6">
        <w:rPr>
          <w:rFonts w:eastAsia="Verdana"/>
        </w:rPr>
        <w:t xml:space="preserve"> de helft van de ministers ook vrouw zijn? </w:t>
      </w:r>
      <w:r w:rsidR="000C3882">
        <w:rPr>
          <w:rFonts w:eastAsia="Verdana"/>
        </w:rPr>
        <w:t xml:space="preserve">Hoe </w:t>
      </w:r>
      <w:proofErr w:type="spellStart"/>
      <w:r w:rsidR="000C3882">
        <w:rPr>
          <w:rFonts w:eastAsia="Verdana"/>
        </w:rPr>
        <w:t>ziet</w:t>
      </w:r>
      <w:proofErr w:type="spellEnd"/>
      <w:r w:rsidR="000C3882">
        <w:rPr>
          <w:rFonts w:eastAsia="Verdana"/>
        </w:rPr>
        <w:t xml:space="preserve"> de minister </w:t>
      </w:r>
      <w:proofErr w:type="spellStart"/>
      <w:r w:rsidR="000C3882">
        <w:rPr>
          <w:rFonts w:eastAsia="Verdana"/>
        </w:rPr>
        <w:t>dat</w:t>
      </w:r>
      <w:proofErr w:type="spellEnd"/>
      <w:r w:rsidR="000C3882">
        <w:rPr>
          <w:rFonts w:eastAsia="Verdana"/>
        </w:rPr>
        <w:t xml:space="preserve"> </w:t>
      </w:r>
      <w:proofErr w:type="spellStart"/>
      <w:r w:rsidR="000C3882">
        <w:rPr>
          <w:rFonts w:eastAsia="Verdana"/>
        </w:rPr>
        <w:t>en</w:t>
      </w:r>
      <w:proofErr w:type="spellEnd"/>
      <w:r w:rsidR="000C3882">
        <w:rPr>
          <w:rFonts w:eastAsia="Verdana"/>
        </w:rPr>
        <w:t xml:space="preserve"> </w:t>
      </w:r>
      <w:proofErr w:type="spellStart"/>
      <w:r w:rsidR="000C3882">
        <w:rPr>
          <w:rFonts w:eastAsia="Verdana"/>
        </w:rPr>
        <w:t>z</w:t>
      </w:r>
      <w:r w:rsidR="00000000" w:rsidRPr="00F426F6">
        <w:rPr>
          <w:rFonts w:eastAsia="Verdana"/>
        </w:rPr>
        <w:t>al</w:t>
      </w:r>
      <w:proofErr w:type="spellEnd"/>
      <w:r w:rsidR="00000000" w:rsidRPr="00F426F6">
        <w:rPr>
          <w:rFonts w:eastAsia="Verdana"/>
        </w:rPr>
        <w:t xml:space="preserve"> </w:t>
      </w:r>
      <w:proofErr w:type="spellStart"/>
      <w:r w:rsidR="000C3882">
        <w:rPr>
          <w:rFonts w:eastAsia="Verdana"/>
        </w:rPr>
        <w:t>hij</w:t>
      </w:r>
      <w:proofErr w:type="spellEnd"/>
      <w:r w:rsidR="000C3882">
        <w:rPr>
          <w:rFonts w:eastAsia="Verdana"/>
        </w:rPr>
        <w:t xml:space="preserve"> </w:t>
      </w:r>
      <w:proofErr w:type="spellStart"/>
      <w:r w:rsidR="00000000" w:rsidRPr="00F426F6">
        <w:rPr>
          <w:rFonts w:eastAsia="Verdana"/>
        </w:rPr>
        <w:t>daar</w:t>
      </w:r>
      <w:proofErr w:type="spellEnd"/>
      <w:r w:rsidR="00000000" w:rsidRPr="00F426F6">
        <w:rPr>
          <w:rFonts w:eastAsia="Verdana"/>
        </w:rPr>
        <w:t xml:space="preserve"> </w:t>
      </w:r>
      <w:proofErr w:type="spellStart"/>
      <w:r w:rsidR="000C3882">
        <w:rPr>
          <w:rFonts w:eastAsia="Verdana"/>
        </w:rPr>
        <w:t>eventueel</w:t>
      </w:r>
      <w:proofErr w:type="spellEnd"/>
      <w:r w:rsidR="000C3882">
        <w:rPr>
          <w:rFonts w:eastAsia="Verdana"/>
        </w:rPr>
        <w:t xml:space="preserve"> </w:t>
      </w:r>
      <w:proofErr w:type="spellStart"/>
      <w:r w:rsidR="00000000" w:rsidRPr="00F426F6">
        <w:rPr>
          <w:rFonts w:eastAsia="Verdana"/>
        </w:rPr>
        <w:t>initiatieven</w:t>
      </w:r>
      <w:proofErr w:type="spellEnd"/>
      <w:r w:rsidR="00000000" w:rsidRPr="00F426F6">
        <w:rPr>
          <w:rFonts w:eastAsia="Verdana"/>
        </w:rPr>
        <w:t xml:space="preserve"> toe </w:t>
      </w:r>
      <w:proofErr w:type="spellStart"/>
      <w:r w:rsidR="00000000" w:rsidRPr="00F426F6">
        <w:rPr>
          <w:rFonts w:eastAsia="Verdana"/>
        </w:rPr>
        <w:t>nemen</w:t>
      </w:r>
      <w:proofErr w:type="spellEnd"/>
      <w:r w:rsidR="00000000" w:rsidRPr="00F426F6">
        <w:rPr>
          <w:rFonts w:eastAsia="Verdana"/>
        </w:rPr>
        <w:t>?</w:t>
      </w:r>
    </w:p>
    <w:sectPr w:rsidR="0086151E"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43F4" w14:textId="77777777" w:rsidR="009A22F2" w:rsidRDefault="009A22F2">
      <w:r>
        <w:separator/>
      </w:r>
    </w:p>
  </w:endnote>
  <w:endnote w:type="continuationSeparator" w:id="0">
    <w:p w14:paraId="637DF6C2" w14:textId="77777777" w:rsidR="009A22F2" w:rsidRDefault="009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7234"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7D8EA89"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F1F" w14:textId="77777777" w:rsidR="00D75FB1" w:rsidRDefault="00000000" w:rsidP="001A6DC6">
    <w:pPr>
      <w:pStyle w:val="Voettekst"/>
      <w:framePr w:wrap="around" w:vAnchor="text" w:hAnchor="margin" w:xAlign="right" w:y="1"/>
      <w:rPr>
        <w:rStyle w:val="Paginanummer"/>
      </w:rPr>
    </w:pPr>
  </w:p>
  <w:p w14:paraId="71CFD745"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3FD2" w14:textId="77777777" w:rsidR="00204C10" w:rsidRDefault="00000000">
    <w:pPr>
      <w:pStyle w:val="Voettekst"/>
    </w:pPr>
    <w:r>
      <w:rPr>
        <w:noProof/>
      </w:rPr>
      <w:drawing>
        <wp:anchor distT="0" distB="0" distL="114300" distR="114300" simplePos="0" relativeHeight="251658240" behindDoc="0" locked="0" layoutInCell="1" allowOverlap="1" wp14:anchorId="4794E7D2" wp14:editId="368E4ED0">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5B84" w14:textId="77777777" w:rsidR="009A22F2" w:rsidRDefault="009A22F2">
      <w:r>
        <w:separator/>
      </w:r>
    </w:p>
  </w:footnote>
  <w:footnote w:type="continuationSeparator" w:id="0">
    <w:p w14:paraId="750ADCA9" w14:textId="77777777" w:rsidR="009A22F2" w:rsidRDefault="009A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BC6E"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4469536"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0298F2C4">
      <w:start w:val="1"/>
      <w:numFmt w:val="decimal"/>
      <w:lvlText w:val="%1."/>
      <w:lvlJc w:val="left"/>
      <w:pPr>
        <w:tabs>
          <w:tab w:val="num" w:pos="360"/>
        </w:tabs>
        <w:ind w:left="360" w:hanging="360"/>
      </w:pPr>
    </w:lvl>
    <w:lvl w:ilvl="1" w:tplc="DB6E8954" w:tentative="1">
      <w:start w:val="1"/>
      <w:numFmt w:val="lowerLetter"/>
      <w:lvlText w:val="%2."/>
      <w:lvlJc w:val="left"/>
      <w:pPr>
        <w:tabs>
          <w:tab w:val="num" w:pos="1080"/>
        </w:tabs>
        <w:ind w:left="1080" w:hanging="360"/>
      </w:pPr>
    </w:lvl>
    <w:lvl w:ilvl="2" w:tplc="EF3EA432" w:tentative="1">
      <w:start w:val="1"/>
      <w:numFmt w:val="lowerRoman"/>
      <w:lvlText w:val="%3."/>
      <w:lvlJc w:val="right"/>
      <w:pPr>
        <w:tabs>
          <w:tab w:val="num" w:pos="1800"/>
        </w:tabs>
        <w:ind w:left="1800" w:hanging="180"/>
      </w:pPr>
    </w:lvl>
    <w:lvl w:ilvl="3" w:tplc="92DEC786" w:tentative="1">
      <w:start w:val="1"/>
      <w:numFmt w:val="decimal"/>
      <w:lvlText w:val="%4."/>
      <w:lvlJc w:val="left"/>
      <w:pPr>
        <w:tabs>
          <w:tab w:val="num" w:pos="2520"/>
        </w:tabs>
        <w:ind w:left="2520" w:hanging="360"/>
      </w:pPr>
    </w:lvl>
    <w:lvl w:ilvl="4" w:tplc="0F1AAF46" w:tentative="1">
      <w:start w:val="1"/>
      <w:numFmt w:val="lowerLetter"/>
      <w:lvlText w:val="%5."/>
      <w:lvlJc w:val="left"/>
      <w:pPr>
        <w:tabs>
          <w:tab w:val="num" w:pos="3240"/>
        </w:tabs>
        <w:ind w:left="3240" w:hanging="360"/>
      </w:pPr>
    </w:lvl>
    <w:lvl w:ilvl="5" w:tplc="C4C0790A" w:tentative="1">
      <w:start w:val="1"/>
      <w:numFmt w:val="lowerRoman"/>
      <w:lvlText w:val="%6."/>
      <w:lvlJc w:val="right"/>
      <w:pPr>
        <w:tabs>
          <w:tab w:val="num" w:pos="3960"/>
        </w:tabs>
        <w:ind w:left="3960" w:hanging="180"/>
      </w:pPr>
    </w:lvl>
    <w:lvl w:ilvl="6" w:tplc="0D665666" w:tentative="1">
      <w:start w:val="1"/>
      <w:numFmt w:val="decimal"/>
      <w:lvlText w:val="%7."/>
      <w:lvlJc w:val="left"/>
      <w:pPr>
        <w:tabs>
          <w:tab w:val="num" w:pos="4680"/>
        </w:tabs>
        <w:ind w:left="4680" w:hanging="360"/>
      </w:pPr>
    </w:lvl>
    <w:lvl w:ilvl="7" w:tplc="EA3C8DCE" w:tentative="1">
      <w:start w:val="1"/>
      <w:numFmt w:val="lowerLetter"/>
      <w:lvlText w:val="%8."/>
      <w:lvlJc w:val="left"/>
      <w:pPr>
        <w:tabs>
          <w:tab w:val="num" w:pos="5400"/>
        </w:tabs>
        <w:ind w:left="5400" w:hanging="360"/>
      </w:pPr>
    </w:lvl>
    <w:lvl w:ilvl="8" w:tplc="7F36CF2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18B655F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D9A882A0">
      <w:start w:val="1"/>
      <w:numFmt w:val="bullet"/>
      <w:pStyle w:val="Lijstalinea1"/>
      <w:lvlText w:val=""/>
      <w:lvlJc w:val="left"/>
      <w:pPr>
        <w:tabs>
          <w:tab w:val="num" w:pos="-360"/>
        </w:tabs>
        <w:ind w:left="360" w:hanging="360"/>
      </w:pPr>
      <w:rPr>
        <w:rFonts w:ascii="Symbol" w:hAnsi="Symbol" w:hint="default"/>
        <w:color w:val="808080"/>
      </w:rPr>
    </w:lvl>
    <w:lvl w:ilvl="1" w:tplc="D1CC0ECE" w:tentative="1">
      <w:start w:val="1"/>
      <w:numFmt w:val="bullet"/>
      <w:lvlText w:val="o"/>
      <w:lvlJc w:val="left"/>
      <w:pPr>
        <w:ind w:left="1080" w:hanging="360"/>
      </w:pPr>
      <w:rPr>
        <w:rFonts w:ascii="Courier New" w:hAnsi="Courier New" w:cs="Courier New" w:hint="default"/>
      </w:rPr>
    </w:lvl>
    <w:lvl w:ilvl="2" w:tplc="6A6ADB7A" w:tentative="1">
      <w:start w:val="1"/>
      <w:numFmt w:val="bullet"/>
      <w:lvlText w:val=""/>
      <w:lvlJc w:val="left"/>
      <w:pPr>
        <w:ind w:left="1800" w:hanging="360"/>
      </w:pPr>
      <w:rPr>
        <w:rFonts w:ascii="Wingdings" w:hAnsi="Wingdings" w:hint="default"/>
      </w:rPr>
    </w:lvl>
    <w:lvl w:ilvl="3" w:tplc="55A89E2C" w:tentative="1">
      <w:start w:val="1"/>
      <w:numFmt w:val="bullet"/>
      <w:lvlText w:val=""/>
      <w:lvlJc w:val="left"/>
      <w:pPr>
        <w:ind w:left="2520" w:hanging="360"/>
      </w:pPr>
      <w:rPr>
        <w:rFonts w:ascii="Symbol" w:hAnsi="Symbol" w:hint="default"/>
      </w:rPr>
    </w:lvl>
    <w:lvl w:ilvl="4" w:tplc="96A831A4" w:tentative="1">
      <w:start w:val="1"/>
      <w:numFmt w:val="bullet"/>
      <w:lvlText w:val="o"/>
      <w:lvlJc w:val="left"/>
      <w:pPr>
        <w:ind w:left="3240" w:hanging="360"/>
      </w:pPr>
      <w:rPr>
        <w:rFonts w:ascii="Courier New" w:hAnsi="Courier New" w:cs="Courier New" w:hint="default"/>
      </w:rPr>
    </w:lvl>
    <w:lvl w:ilvl="5" w:tplc="AD38D158" w:tentative="1">
      <w:start w:val="1"/>
      <w:numFmt w:val="bullet"/>
      <w:lvlText w:val=""/>
      <w:lvlJc w:val="left"/>
      <w:pPr>
        <w:ind w:left="3960" w:hanging="360"/>
      </w:pPr>
      <w:rPr>
        <w:rFonts w:ascii="Wingdings" w:hAnsi="Wingdings" w:hint="default"/>
      </w:rPr>
    </w:lvl>
    <w:lvl w:ilvl="6" w:tplc="A9AE0898" w:tentative="1">
      <w:start w:val="1"/>
      <w:numFmt w:val="bullet"/>
      <w:lvlText w:val=""/>
      <w:lvlJc w:val="left"/>
      <w:pPr>
        <w:ind w:left="4680" w:hanging="360"/>
      </w:pPr>
      <w:rPr>
        <w:rFonts w:ascii="Symbol" w:hAnsi="Symbol" w:hint="default"/>
      </w:rPr>
    </w:lvl>
    <w:lvl w:ilvl="7" w:tplc="EAE6404C" w:tentative="1">
      <w:start w:val="1"/>
      <w:numFmt w:val="bullet"/>
      <w:lvlText w:val="o"/>
      <w:lvlJc w:val="left"/>
      <w:pPr>
        <w:ind w:left="5400" w:hanging="360"/>
      </w:pPr>
      <w:rPr>
        <w:rFonts w:ascii="Courier New" w:hAnsi="Courier New" w:cs="Courier New" w:hint="default"/>
      </w:rPr>
    </w:lvl>
    <w:lvl w:ilvl="8" w:tplc="098A395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F0CBB74">
      <w:start w:val="1"/>
      <w:numFmt w:val="bullet"/>
      <w:lvlText w:val="o"/>
      <w:lvlJc w:val="left"/>
      <w:pPr>
        <w:ind w:left="720" w:hanging="360"/>
      </w:pPr>
      <w:rPr>
        <w:rFonts w:ascii="Courier New" w:hAnsi="Courier New" w:cs="Courier New" w:hint="default"/>
      </w:rPr>
    </w:lvl>
    <w:lvl w:ilvl="1" w:tplc="0672C7F8" w:tentative="1">
      <w:start w:val="1"/>
      <w:numFmt w:val="bullet"/>
      <w:lvlText w:val="o"/>
      <w:lvlJc w:val="left"/>
      <w:pPr>
        <w:ind w:left="1440" w:hanging="360"/>
      </w:pPr>
      <w:rPr>
        <w:rFonts w:ascii="Courier New" w:hAnsi="Courier New" w:cs="Courier New" w:hint="default"/>
      </w:rPr>
    </w:lvl>
    <w:lvl w:ilvl="2" w:tplc="F3780BC2" w:tentative="1">
      <w:start w:val="1"/>
      <w:numFmt w:val="bullet"/>
      <w:lvlText w:val=""/>
      <w:lvlJc w:val="left"/>
      <w:pPr>
        <w:ind w:left="2160" w:hanging="360"/>
      </w:pPr>
      <w:rPr>
        <w:rFonts w:ascii="Wingdings" w:hAnsi="Wingdings" w:hint="default"/>
      </w:rPr>
    </w:lvl>
    <w:lvl w:ilvl="3" w:tplc="7E2E2D72" w:tentative="1">
      <w:start w:val="1"/>
      <w:numFmt w:val="bullet"/>
      <w:lvlText w:val=""/>
      <w:lvlJc w:val="left"/>
      <w:pPr>
        <w:ind w:left="2880" w:hanging="360"/>
      </w:pPr>
      <w:rPr>
        <w:rFonts w:ascii="Symbol" w:hAnsi="Symbol" w:hint="default"/>
      </w:rPr>
    </w:lvl>
    <w:lvl w:ilvl="4" w:tplc="FD52C51A" w:tentative="1">
      <w:start w:val="1"/>
      <w:numFmt w:val="bullet"/>
      <w:lvlText w:val="o"/>
      <w:lvlJc w:val="left"/>
      <w:pPr>
        <w:ind w:left="3600" w:hanging="360"/>
      </w:pPr>
      <w:rPr>
        <w:rFonts w:ascii="Courier New" w:hAnsi="Courier New" w:cs="Courier New" w:hint="default"/>
      </w:rPr>
    </w:lvl>
    <w:lvl w:ilvl="5" w:tplc="04C08948" w:tentative="1">
      <w:start w:val="1"/>
      <w:numFmt w:val="bullet"/>
      <w:lvlText w:val=""/>
      <w:lvlJc w:val="left"/>
      <w:pPr>
        <w:ind w:left="4320" w:hanging="360"/>
      </w:pPr>
      <w:rPr>
        <w:rFonts w:ascii="Wingdings" w:hAnsi="Wingdings" w:hint="default"/>
      </w:rPr>
    </w:lvl>
    <w:lvl w:ilvl="6" w:tplc="1616BDD4" w:tentative="1">
      <w:start w:val="1"/>
      <w:numFmt w:val="bullet"/>
      <w:lvlText w:val=""/>
      <w:lvlJc w:val="left"/>
      <w:pPr>
        <w:ind w:left="5040" w:hanging="360"/>
      </w:pPr>
      <w:rPr>
        <w:rFonts w:ascii="Symbol" w:hAnsi="Symbol" w:hint="default"/>
      </w:rPr>
    </w:lvl>
    <w:lvl w:ilvl="7" w:tplc="10C6F382" w:tentative="1">
      <w:start w:val="1"/>
      <w:numFmt w:val="bullet"/>
      <w:lvlText w:val="o"/>
      <w:lvlJc w:val="left"/>
      <w:pPr>
        <w:ind w:left="5760" w:hanging="360"/>
      </w:pPr>
      <w:rPr>
        <w:rFonts w:ascii="Courier New" w:hAnsi="Courier New" w:cs="Courier New" w:hint="default"/>
      </w:rPr>
    </w:lvl>
    <w:lvl w:ilvl="8" w:tplc="4E683D7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56FC63BE">
      <w:start w:val="1"/>
      <w:numFmt w:val="bullet"/>
      <w:lvlText w:val=""/>
      <w:lvlJc w:val="left"/>
      <w:pPr>
        <w:ind w:left="360" w:hanging="360"/>
      </w:pPr>
      <w:rPr>
        <w:rFonts w:ascii="Symbol" w:hAnsi="Symbol" w:hint="default"/>
      </w:rPr>
    </w:lvl>
    <w:lvl w:ilvl="1" w:tplc="D764BF80" w:tentative="1">
      <w:start w:val="1"/>
      <w:numFmt w:val="bullet"/>
      <w:lvlText w:val="o"/>
      <w:lvlJc w:val="left"/>
      <w:pPr>
        <w:ind w:left="1080" w:hanging="360"/>
      </w:pPr>
      <w:rPr>
        <w:rFonts w:ascii="Courier New" w:hAnsi="Courier New" w:cs="Courier New" w:hint="default"/>
      </w:rPr>
    </w:lvl>
    <w:lvl w:ilvl="2" w:tplc="17CA13FC" w:tentative="1">
      <w:start w:val="1"/>
      <w:numFmt w:val="bullet"/>
      <w:lvlText w:val=""/>
      <w:lvlJc w:val="left"/>
      <w:pPr>
        <w:ind w:left="1800" w:hanging="360"/>
      </w:pPr>
      <w:rPr>
        <w:rFonts w:ascii="Wingdings" w:hAnsi="Wingdings" w:hint="default"/>
      </w:rPr>
    </w:lvl>
    <w:lvl w:ilvl="3" w:tplc="FC863C7A" w:tentative="1">
      <w:start w:val="1"/>
      <w:numFmt w:val="bullet"/>
      <w:lvlText w:val=""/>
      <w:lvlJc w:val="left"/>
      <w:pPr>
        <w:ind w:left="2520" w:hanging="360"/>
      </w:pPr>
      <w:rPr>
        <w:rFonts w:ascii="Symbol" w:hAnsi="Symbol" w:hint="default"/>
      </w:rPr>
    </w:lvl>
    <w:lvl w:ilvl="4" w:tplc="6EC6091A" w:tentative="1">
      <w:start w:val="1"/>
      <w:numFmt w:val="bullet"/>
      <w:lvlText w:val="o"/>
      <w:lvlJc w:val="left"/>
      <w:pPr>
        <w:ind w:left="3240" w:hanging="360"/>
      </w:pPr>
      <w:rPr>
        <w:rFonts w:ascii="Courier New" w:hAnsi="Courier New" w:cs="Courier New" w:hint="default"/>
      </w:rPr>
    </w:lvl>
    <w:lvl w:ilvl="5" w:tplc="8346BC12" w:tentative="1">
      <w:start w:val="1"/>
      <w:numFmt w:val="bullet"/>
      <w:lvlText w:val=""/>
      <w:lvlJc w:val="left"/>
      <w:pPr>
        <w:ind w:left="3960" w:hanging="360"/>
      </w:pPr>
      <w:rPr>
        <w:rFonts w:ascii="Wingdings" w:hAnsi="Wingdings" w:hint="default"/>
      </w:rPr>
    </w:lvl>
    <w:lvl w:ilvl="6" w:tplc="6EE82CC6" w:tentative="1">
      <w:start w:val="1"/>
      <w:numFmt w:val="bullet"/>
      <w:lvlText w:val=""/>
      <w:lvlJc w:val="left"/>
      <w:pPr>
        <w:ind w:left="4680" w:hanging="360"/>
      </w:pPr>
      <w:rPr>
        <w:rFonts w:ascii="Symbol" w:hAnsi="Symbol" w:hint="default"/>
      </w:rPr>
    </w:lvl>
    <w:lvl w:ilvl="7" w:tplc="F39AF572" w:tentative="1">
      <w:start w:val="1"/>
      <w:numFmt w:val="bullet"/>
      <w:lvlText w:val="o"/>
      <w:lvlJc w:val="left"/>
      <w:pPr>
        <w:ind w:left="5400" w:hanging="360"/>
      </w:pPr>
      <w:rPr>
        <w:rFonts w:ascii="Courier New" w:hAnsi="Courier New" w:cs="Courier New" w:hint="default"/>
      </w:rPr>
    </w:lvl>
    <w:lvl w:ilvl="8" w:tplc="A34C0BC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00D8A2CC">
      <w:start w:val="1"/>
      <w:numFmt w:val="bullet"/>
      <w:lvlText w:val=""/>
      <w:lvlJc w:val="left"/>
      <w:pPr>
        <w:tabs>
          <w:tab w:val="num" w:pos="0"/>
        </w:tabs>
        <w:ind w:left="720" w:hanging="360"/>
      </w:pPr>
      <w:rPr>
        <w:rFonts w:ascii="Symbol" w:hAnsi="Symbol" w:hint="default"/>
        <w:color w:val="808080"/>
      </w:rPr>
    </w:lvl>
    <w:lvl w:ilvl="1" w:tplc="E5E625D2" w:tentative="1">
      <w:start w:val="1"/>
      <w:numFmt w:val="bullet"/>
      <w:lvlText w:val="o"/>
      <w:lvlJc w:val="left"/>
      <w:pPr>
        <w:tabs>
          <w:tab w:val="num" w:pos="1440"/>
        </w:tabs>
        <w:ind w:left="1440" w:hanging="360"/>
      </w:pPr>
      <w:rPr>
        <w:rFonts w:ascii="Courier New" w:hAnsi="Courier New" w:cs="Courier New" w:hint="default"/>
      </w:rPr>
    </w:lvl>
    <w:lvl w:ilvl="2" w:tplc="6EA8B826" w:tentative="1">
      <w:start w:val="1"/>
      <w:numFmt w:val="bullet"/>
      <w:lvlText w:val=""/>
      <w:lvlJc w:val="left"/>
      <w:pPr>
        <w:tabs>
          <w:tab w:val="num" w:pos="2160"/>
        </w:tabs>
        <w:ind w:left="2160" w:hanging="360"/>
      </w:pPr>
      <w:rPr>
        <w:rFonts w:ascii="Wingdings" w:hAnsi="Wingdings" w:hint="default"/>
      </w:rPr>
    </w:lvl>
    <w:lvl w:ilvl="3" w:tplc="350A471E" w:tentative="1">
      <w:start w:val="1"/>
      <w:numFmt w:val="bullet"/>
      <w:lvlText w:val=""/>
      <w:lvlJc w:val="left"/>
      <w:pPr>
        <w:tabs>
          <w:tab w:val="num" w:pos="2880"/>
        </w:tabs>
        <w:ind w:left="2880" w:hanging="360"/>
      </w:pPr>
      <w:rPr>
        <w:rFonts w:ascii="Symbol" w:hAnsi="Symbol" w:hint="default"/>
      </w:rPr>
    </w:lvl>
    <w:lvl w:ilvl="4" w:tplc="B6380556" w:tentative="1">
      <w:start w:val="1"/>
      <w:numFmt w:val="bullet"/>
      <w:lvlText w:val="o"/>
      <w:lvlJc w:val="left"/>
      <w:pPr>
        <w:tabs>
          <w:tab w:val="num" w:pos="3600"/>
        </w:tabs>
        <w:ind w:left="3600" w:hanging="360"/>
      </w:pPr>
      <w:rPr>
        <w:rFonts w:ascii="Courier New" w:hAnsi="Courier New" w:cs="Courier New" w:hint="default"/>
      </w:rPr>
    </w:lvl>
    <w:lvl w:ilvl="5" w:tplc="3530E68A" w:tentative="1">
      <w:start w:val="1"/>
      <w:numFmt w:val="bullet"/>
      <w:lvlText w:val=""/>
      <w:lvlJc w:val="left"/>
      <w:pPr>
        <w:tabs>
          <w:tab w:val="num" w:pos="4320"/>
        </w:tabs>
        <w:ind w:left="4320" w:hanging="360"/>
      </w:pPr>
      <w:rPr>
        <w:rFonts w:ascii="Wingdings" w:hAnsi="Wingdings" w:hint="default"/>
      </w:rPr>
    </w:lvl>
    <w:lvl w:ilvl="6" w:tplc="E0280FD8" w:tentative="1">
      <w:start w:val="1"/>
      <w:numFmt w:val="bullet"/>
      <w:lvlText w:val=""/>
      <w:lvlJc w:val="left"/>
      <w:pPr>
        <w:tabs>
          <w:tab w:val="num" w:pos="5040"/>
        </w:tabs>
        <w:ind w:left="5040" w:hanging="360"/>
      </w:pPr>
      <w:rPr>
        <w:rFonts w:ascii="Symbol" w:hAnsi="Symbol" w:hint="default"/>
      </w:rPr>
    </w:lvl>
    <w:lvl w:ilvl="7" w:tplc="3E3C16D2" w:tentative="1">
      <w:start w:val="1"/>
      <w:numFmt w:val="bullet"/>
      <w:lvlText w:val="o"/>
      <w:lvlJc w:val="left"/>
      <w:pPr>
        <w:tabs>
          <w:tab w:val="num" w:pos="5760"/>
        </w:tabs>
        <w:ind w:left="5760" w:hanging="360"/>
      </w:pPr>
      <w:rPr>
        <w:rFonts w:ascii="Courier New" w:hAnsi="Courier New" w:cs="Courier New" w:hint="default"/>
      </w:rPr>
    </w:lvl>
    <w:lvl w:ilvl="8" w:tplc="E4A4E9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832480987">
    <w:abstractNumId w:val="6"/>
  </w:num>
  <w:num w:numId="2" w16cid:durableId="1166898665">
    <w:abstractNumId w:val="4"/>
  </w:num>
  <w:num w:numId="3" w16cid:durableId="899100760">
    <w:abstractNumId w:val="9"/>
  </w:num>
  <w:num w:numId="4" w16cid:durableId="730734555">
    <w:abstractNumId w:val="0"/>
  </w:num>
  <w:num w:numId="5" w16cid:durableId="1499033656">
    <w:abstractNumId w:val="5"/>
  </w:num>
  <w:num w:numId="6" w16cid:durableId="1099526325">
    <w:abstractNumId w:val="8"/>
  </w:num>
  <w:num w:numId="7" w16cid:durableId="1530877717">
    <w:abstractNumId w:val="1"/>
  </w:num>
  <w:num w:numId="8" w16cid:durableId="25301228">
    <w:abstractNumId w:val="2"/>
  </w:num>
  <w:num w:numId="9" w16cid:durableId="316308279">
    <w:abstractNumId w:val="4"/>
  </w:num>
  <w:num w:numId="10" w16cid:durableId="1128863811">
    <w:abstractNumId w:val="4"/>
  </w:num>
  <w:num w:numId="11" w16cid:durableId="467555479">
    <w:abstractNumId w:val="4"/>
  </w:num>
  <w:num w:numId="12" w16cid:durableId="2007171248">
    <w:abstractNumId w:val="4"/>
  </w:num>
  <w:num w:numId="13" w16cid:durableId="194734606">
    <w:abstractNumId w:val="7"/>
  </w:num>
  <w:num w:numId="14" w16cid:durableId="1401635300">
    <w:abstractNumId w:val="3"/>
  </w:num>
  <w:num w:numId="15" w16cid:durableId="796340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1E"/>
    <w:rsid w:val="000C3882"/>
    <w:rsid w:val="0086151E"/>
    <w:rsid w:val="009A22F2"/>
    <w:rsid w:val="00D75EF9"/>
    <w:rsid w:val="00F426F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C86FC"/>
  <w15:docId w15:val="{8509D713-C6E5-441D-84AB-C671B75B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2022-09-13T07:59:00Z</dcterms:created>
  <dcterms:modified xsi:type="dcterms:W3CDTF">2022-09-13T07:59:00Z</dcterms:modified>
</cp:coreProperties>
</file>