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CB01" w14:textId="77777777" w:rsidR="00214C83" w:rsidRPr="009E1210" w:rsidRDefault="00214C83" w:rsidP="008371FD">
      <w:pPr>
        <w:jc w:val="both"/>
        <w:outlineLvl w:val="0"/>
        <w:rPr>
          <w:rFonts w:ascii="Verdana" w:hAnsi="Verdana"/>
          <w:b/>
          <w:smallCaps/>
          <w:sz w:val="20"/>
          <w:lang w:val="nl-BE"/>
        </w:rPr>
      </w:pPr>
      <w:proofErr w:type="spellStart"/>
      <w:r w:rsidRPr="009E1210">
        <w:rPr>
          <w:rFonts w:ascii="Verdana" w:hAnsi="Verdana"/>
          <w:b/>
          <w:smallCaps/>
          <w:sz w:val="20"/>
          <w:lang w:val="nl-BE"/>
        </w:rPr>
        <w:t>zuhal</w:t>
      </w:r>
      <w:proofErr w:type="spellEnd"/>
      <w:r w:rsidRPr="009E1210">
        <w:rPr>
          <w:rFonts w:ascii="Verdana" w:hAnsi="Verdana"/>
          <w:b/>
          <w:smallCaps/>
          <w:sz w:val="20"/>
          <w:lang w:val="nl-BE"/>
        </w:rPr>
        <w:t xml:space="preserve"> </w:t>
      </w:r>
      <w:proofErr w:type="spellStart"/>
      <w:r w:rsidRPr="009E1210">
        <w:rPr>
          <w:rFonts w:ascii="Verdana" w:hAnsi="Verdana"/>
          <w:b/>
          <w:smallCaps/>
          <w:sz w:val="20"/>
          <w:lang w:val="nl-BE"/>
        </w:rPr>
        <w:t>demir</w:t>
      </w:r>
      <w:proofErr w:type="spellEnd"/>
      <w:r w:rsidRPr="009E1210">
        <w:rPr>
          <w:rFonts w:ascii="Verdana" w:hAnsi="Verdana"/>
          <w:b/>
          <w:smallCaps/>
          <w:sz w:val="20"/>
          <w:lang w:val="nl-BE"/>
        </w:rPr>
        <w:t xml:space="preserve"> </w:t>
      </w:r>
    </w:p>
    <w:p w14:paraId="16C9AFEC" w14:textId="77777777" w:rsidR="00214C83" w:rsidRPr="00CC7F21" w:rsidRDefault="00214C83" w:rsidP="008371FD">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justitie en handhaving, omgeving, energie en toerisme</w:t>
      </w:r>
    </w:p>
    <w:p w14:paraId="526EB0F2" w14:textId="77777777" w:rsidR="00214C83" w:rsidRPr="00CC7F21" w:rsidRDefault="00214C83" w:rsidP="008371FD">
      <w:pPr>
        <w:pStyle w:val="StandaardSV"/>
        <w:pBdr>
          <w:bottom w:val="single" w:sz="4" w:space="1" w:color="auto"/>
        </w:pBdr>
        <w:rPr>
          <w:rFonts w:ascii="Verdana" w:hAnsi="Verdana"/>
          <w:sz w:val="20"/>
          <w:lang w:val="nl-BE"/>
        </w:rPr>
      </w:pPr>
    </w:p>
    <w:p w14:paraId="7B87274D" w14:textId="77777777" w:rsidR="00214C83" w:rsidRPr="00CC7F21" w:rsidRDefault="00214C83" w:rsidP="008371FD">
      <w:pPr>
        <w:jc w:val="both"/>
        <w:rPr>
          <w:rFonts w:ascii="Verdana" w:hAnsi="Verdana"/>
          <w:sz w:val="20"/>
        </w:rPr>
      </w:pPr>
    </w:p>
    <w:p w14:paraId="0AFBAAB0" w14:textId="77777777" w:rsidR="00214C83" w:rsidRPr="009E1210" w:rsidRDefault="00214C83" w:rsidP="008371FD">
      <w:pPr>
        <w:jc w:val="both"/>
        <w:outlineLvl w:val="0"/>
        <w:rPr>
          <w:rFonts w:ascii="Verdana" w:hAnsi="Verdana"/>
          <w:sz w:val="20"/>
          <w:lang w:val="nl-BE"/>
        </w:rPr>
      </w:pPr>
      <w:r>
        <w:rPr>
          <w:rFonts w:ascii="Verdana" w:hAnsi="Verdana"/>
          <w:b/>
          <w:smallCaps/>
          <w:sz w:val="20"/>
          <w:lang w:val="nl-BE"/>
        </w:rPr>
        <w:t>antwoord</w:t>
      </w:r>
    </w:p>
    <w:p w14:paraId="73CFE332" w14:textId="26D83F6C" w:rsidR="00214C83" w:rsidRPr="009E1210" w:rsidRDefault="00214C83" w:rsidP="008371FD">
      <w:pPr>
        <w:jc w:val="both"/>
        <w:outlineLvl w:val="0"/>
        <w:rPr>
          <w:rFonts w:ascii="Verdana" w:hAnsi="Verdana"/>
          <w:sz w:val="20"/>
        </w:rPr>
      </w:pPr>
      <w:r w:rsidRPr="2D8973F0">
        <w:rPr>
          <w:rFonts w:ascii="Verdana" w:hAnsi="Verdana"/>
          <w:sz w:val="20"/>
        </w:rPr>
        <w:t xml:space="preserve">op vraag nr. </w:t>
      </w:r>
      <w:r w:rsidR="00C86E5E">
        <w:rPr>
          <w:rFonts w:ascii="Verdana" w:hAnsi="Verdana"/>
          <w:sz w:val="20"/>
        </w:rPr>
        <w:t>3</w:t>
      </w:r>
      <w:r w:rsidR="00230A21">
        <w:rPr>
          <w:rFonts w:ascii="Verdana" w:hAnsi="Verdana"/>
          <w:sz w:val="20"/>
        </w:rPr>
        <w:t>4</w:t>
      </w:r>
      <w:r w:rsidR="000401A4" w:rsidRPr="2D8973F0">
        <w:rPr>
          <w:rFonts w:ascii="Verdana" w:hAnsi="Verdana"/>
          <w:sz w:val="20"/>
        </w:rPr>
        <w:t xml:space="preserve"> </w:t>
      </w:r>
      <w:r w:rsidRPr="2D8973F0">
        <w:rPr>
          <w:rFonts w:ascii="Verdana" w:hAnsi="Verdana"/>
          <w:sz w:val="20"/>
        </w:rPr>
        <w:t xml:space="preserve">van </w:t>
      </w:r>
      <w:r w:rsidR="00C86E5E">
        <w:rPr>
          <w:rFonts w:ascii="Verdana" w:hAnsi="Verdana"/>
          <w:sz w:val="20"/>
        </w:rPr>
        <w:t>3 oktober</w:t>
      </w:r>
      <w:r w:rsidRPr="2D8973F0">
        <w:rPr>
          <w:rFonts w:ascii="Verdana" w:hAnsi="Verdana"/>
          <w:sz w:val="20"/>
        </w:rPr>
        <w:t xml:space="preserve"> </w:t>
      </w:r>
      <w:r w:rsidR="002350E4" w:rsidRPr="2D8973F0">
        <w:rPr>
          <w:rFonts w:ascii="Verdana" w:hAnsi="Verdana"/>
          <w:sz w:val="20"/>
        </w:rPr>
        <w:t>202</w:t>
      </w:r>
      <w:r w:rsidR="132AEB3C" w:rsidRPr="2D8973F0">
        <w:rPr>
          <w:rFonts w:ascii="Verdana" w:hAnsi="Verdana"/>
          <w:sz w:val="20"/>
        </w:rPr>
        <w:t>2</w:t>
      </w:r>
    </w:p>
    <w:p w14:paraId="094BFD63" w14:textId="36B638E6" w:rsidR="00214C83" w:rsidRPr="00CC7F21" w:rsidRDefault="00214C83" w:rsidP="008371FD">
      <w:pPr>
        <w:jc w:val="both"/>
        <w:rPr>
          <w:rFonts w:ascii="Verdana" w:hAnsi="Verdana"/>
          <w:b/>
          <w:bCs/>
          <w:smallCaps/>
          <w:sz w:val="20"/>
        </w:rPr>
      </w:pPr>
      <w:r w:rsidRPr="2D8973F0">
        <w:rPr>
          <w:rFonts w:ascii="Verdana" w:hAnsi="Verdana"/>
          <w:sz w:val="20"/>
        </w:rPr>
        <w:t xml:space="preserve">van </w:t>
      </w:r>
      <w:proofErr w:type="spellStart"/>
      <w:r w:rsidR="00C86E5E">
        <w:rPr>
          <w:rFonts w:ascii="Verdana" w:hAnsi="Verdana"/>
          <w:b/>
          <w:bCs/>
          <w:smallCaps/>
          <w:sz w:val="20"/>
        </w:rPr>
        <w:t>mercedes</w:t>
      </w:r>
      <w:proofErr w:type="spellEnd"/>
      <w:r w:rsidR="00C86E5E">
        <w:rPr>
          <w:rFonts w:ascii="Verdana" w:hAnsi="Verdana"/>
          <w:b/>
          <w:bCs/>
          <w:smallCaps/>
          <w:sz w:val="20"/>
        </w:rPr>
        <w:t xml:space="preserve"> van </w:t>
      </w:r>
      <w:proofErr w:type="spellStart"/>
      <w:r w:rsidR="00C86E5E">
        <w:rPr>
          <w:rFonts w:ascii="Verdana" w:hAnsi="Verdana"/>
          <w:b/>
          <w:bCs/>
          <w:smallCaps/>
          <w:sz w:val="20"/>
        </w:rPr>
        <w:t>volcem</w:t>
      </w:r>
      <w:proofErr w:type="spellEnd"/>
    </w:p>
    <w:p w14:paraId="43447B22" w14:textId="77777777" w:rsidR="00214C83" w:rsidRPr="00CC7F21" w:rsidRDefault="00214C83" w:rsidP="008371FD">
      <w:pPr>
        <w:pBdr>
          <w:bottom w:val="single" w:sz="4" w:space="1" w:color="auto"/>
        </w:pBdr>
        <w:jc w:val="both"/>
        <w:rPr>
          <w:rFonts w:ascii="Verdana" w:hAnsi="Verdana"/>
          <w:sz w:val="20"/>
        </w:rPr>
      </w:pPr>
    </w:p>
    <w:p w14:paraId="35349BB9" w14:textId="77777777" w:rsidR="00214C83" w:rsidRPr="00CC7F21" w:rsidRDefault="00214C83" w:rsidP="008371FD">
      <w:pPr>
        <w:pStyle w:val="StandaardSV"/>
        <w:rPr>
          <w:rFonts w:ascii="Verdana" w:hAnsi="Verdana"/>
          <w:sz w:val="20"/>
        </w:rPr>
      </w:pPr>
    </w:p>
    <w:p w14:paraId="05DCE4B7" w14:textId="063EFADA" w:rsidR="0063559B" w:rsidRDefault="0063559B" w:rsidP="008371FD">
      <w:pPr>
        <w:pStyle w:val="StandaardSV"/>
        <w:rPr>
          <w:rFonts w:ascii="Verdana" w:hAnsi="Verdana"/>
          <w:sz w:val="20"/>
        </w:rPr>
      </w:pPr>
    </w:p>
    <w:p w14:paraId="32A367C7" w14:textId="5F4D8584" w:rsidR="00C86E5E" w:rsidRDefault="00E001DC" w:rsidP="008371FD">
      <w:pPr>
        <w:pStyle w:val="Nummering"/>
        <w:numPr>
          <w:ilvl w:val="0"/>
          <w:numId w:val="48"/>
        </w:numPr>
        <w:tabs>
          <w:tab w:val="left" w:pos="708"/>
        </w:tabs>
        <w:spacing w:after="0"/>
        <w:rPr>
          <w:lang w:val="nl-BE"/>
        </w:rPr>
      </w:pPr>
      <w:r>
        <w:rPr>
          <w:lang w:val="nl-BE"/>
        </w:rPr>
        <w:t>In principe is voor het aanleggen, wijzigen</w:t>
      </w:r>
      <w:r w:rsidR="00014991">
        <w:rPr>
          <w:lang w:val="nl-BE"/>
        </w:rPr>
        <w:t xml:space="preserve"> en afbreken van verhardingen steeds een omgevingsvergunning vereist. Zoals u aangeeft, regelt het Vrijstellingenbesluit enkele vrijstellingen op openbaar domein </w:t>
      </w:r>
      <w:r w:rsidR="00FD4D06">
        <w:rPr>
          <w:lang w:val="nl-BE"/>
        </w:rPr>
        <w:t xml:space="preserve">(artikel 10). Het aanleggen of uitbreken van verhardingen kleiner dan 300 m² </w:t>
      </w:r>
      <w:r w:rsidR="007B19D8">
        <w:rPr>
          <w:lang w:val="nl-BE"/>
        </w:rPr>
        <w:t>is – onder de andere voorwaarden van het besluit – vrijgesteld van vergunning.</w:t>
      </w:r>
      <w:r w:rsidR="00067F3C">
        <w:rPr>
          <w:lang w:val="nl-BE"/>
        </w:rPr>
        <w:t xml:space="preserve"> Aanvullend zijn bepaalde wijzigingen van verharding – zonder toename of afname van de oppervlakte van verharding – vrijgesteld van vergunning. Door deze formulering en de strikte interpretatie in de rechtsleer </w:t>
      </w:r>
      <w:r w:rsidR="00B53961">
        <w:rPr>
          <w:lang w:val="nl-BE"/>
        </w:rPr>
        <w:t xml:space="preserve">is het uitbreken van verharding &gt; 300 m² dus eigenlijk </w:t>
      </w:r>
      <w:proofErr w:type="spellStart"/>
      <w:r w:rsidR="00B53961">
        <w:rPr>
          <w:lang w:val="nl-BE"/>
        </w:rPr>
        <w:t>vergunningsplichtig</w:t>
      </w:r>
      <w:proofErr w:type="spellEnd"/>
      <w:r w:rsidR="00B53961">
        <w:rPr>
          <w:lang w:val="nl-BE"/>
        </w:rPr>
        <w:t>.</w:t>
      </w:r>
    </w:p>
    <w:p w14:paraId="3C080F31" w14:textId="77777777" w:rsidR="008371FD" w:rsidRDefault="008371FD" w:rsidP="008371FD">
      <w:pPr>
        <w:pStyle w:val="Nummering"/>
        <w:numPr>
          <w:ilvl w:val="0"/>
          <w:numId w:val="0"/>
        </w:numPr>
        <w:tabs>
          <w:tab w:val="left" w:pos="708"/>
        </w:tabs>
        <w:spacing w:after="0"/>
        <w:ind w:left="360"/>
        <w:rPr>
          <w:lang w:val="nl-BE"/>
        </w:rPr>
      </w:pPr>
    </w:p>
    <w:p w14:paraId="41D102AD" w14:textId="24C646E1" w:rsidR="00C86E5E" w:rsidRDefault="00D374E8" w:rsidP="008371FD">
      <w:pPr>
        <w:pStyle w:val="Nummering"/>
        <w:numPr>
          <w:ilvl w:val="0"/>
          <w:numId w:val="48"/>
        </w:numPr>
        <w:tabs>
          <w:tab w:val="left" w:pos="708"/>
        </w:tabs>
        <w:spacing w:after="0"/>
        <w:rPr>
          <w:lang w:val="nl-BE"/>
        </w:rPr>
      </w:pPr>
      <w:r>
        <w:rPr>
          <w:rFonts w:eastAsia="Verdana"/>
          <w:lang w:val="nl-BE"/>
        </w:rPr>
        <w:t xml:space="preserve">Ontharding zal in de meeste situaties een positieve impact hebben op </w:t>
      </w:r>
      <w:r w:rsidR="00F4237F">
        <w:rPr>
          <w:rFonts w:eastAsia="Verdana"/>
          <w:lang w:val="nl-BE"/>
        </w:rPr>
        <w:t>de omgeving door het verhogen van de infiltratiegraad van de bodem.</w:t>
      </w:r>
      <w:r w:rsidR="00F672DE">
        <w:rPr>
          <w:rFonts w:eastAsia="Verdana"/>
          <w:lang w:val="nl-BE"/>
        </w:rPr>
        <w:t xml:space="preserve"> </w:t>
      </w:r>
      <w:r w:rsidR="00C86E5E">
        <w:rPr>
          <w:rFonts w:eastAsia="Verdana"/>
          <w:lang w:val="nl-BE"/>
        </w:rPr>
        <w:t>Mijn administratie heeft in 2021 een afwegingskader en kansenkaart voor ontharden laten opmaken en ondersteunt lokale besturen actief in hun onthardingsopgave, onder meer via het programma Vlaanderen Breekt Uit!  Meer informatie kan u hier terugvinden:</w:t>
      </w:r>
    </w:p>
    <w:p w14:paraId="0A608855" w14:textId="0B3118D5" w:rsidR="00C86E5E" w:rsidRDefault="00000000" w:rsidP="008371FD">
      <w:pPr>
        <w:pStyle w:val="Nummering"/>
        <w:numPr>
          <w:ilvl w:val="0"/>
          <w:numId w:val="0"/>
        </w:numPr>
        <w:tabs>
          <w:tab w:val="left" w:pos="708"/>
        </w:tabs>
        <w:spacing w:after="0"/>
        <w:ind w:left="360"/>
        <w:rPr>
          <w:rFonts w:eastAsia="Verdana"/>
          <w:lang w:val="nl-BE"/>
        </w:rPr>
      </w:pPr>
      <w:hyperlink r:id="rId10" w:history="1">
        <w:r w:rsidR="00C86E5E">
          <w:rPr>
            <w:rStyle w:val="Hyperlink"/>
            <w:rFonts w:eastAsia="Verdana"/>
            <w:lang w:val="nl-BE"/>
          </w:rPr>
          <w:t>https://omgeving.vlaanderen.be/nl/onderzoek-cijfers-en-geoloketten/thematisch-onderzoek/onthardingswinst-afwegingskader-en-kansenkaart</w:t>
        </w:r>
      </w:hyperlink>
      <w:r w:rsidR="00C86E5E">
        <w:rPr>
          <w:rFonts w:eastAsia="Verdana"/>
          <w:lang w:val="nl-BE"/>
        </w:rPr>
        <w:t xml:space="preserve"> en </w:t>
      </w:r>
      <w:hyperlink r:id="rId11" w:history="1">
        <w:r w:rsidR="008371FD" w:rsidRPr="004E6C7F">
          <w:rPr>
            <w:rStyle w:val="Hyperlink"/>
            <w:rFonts w:eastAsia="Verdana"/>
            <w:lang w:val="nl-BE"/>
          </w:rPr>
          <w:t>https://omgeving.vlaanderen.be/vlaanderen-breekt-uit-homepagina</w:t>
        </w:r>
      </w:hyperlink>
    </w:p>
    <w:p w14:paraId="3505D1D3" w14:textId="77777777" w:rsidR="008371FD" w:rsidRDefault="008371FD" w:rsidP="008371FD">
      <w:pPr>
        <w:pStyle w:val="Nummering"/>
        <w:numPr>
          <w:ilvl w:val="0"/>
          <w:numId w:val="0"/>
        </w:numPr>
        <w:tabs>
          <w:tab w:val="left" w:pos="708"/>
        </w:tabs>
        <w:spacing w:after="0"/>
        <w:ind w:left="360"/>
        <w:rPr>
          <w:lang w:val="nl-BE"/>
        </w:rPr>
      </w:pPr>
    </w:p>
    <w:p w14:paraId="345AE46B" w14:textId="55192F15" w:rsidR="00C86E5E" w:rsidRPr="008371FD" w:rsidRDefault="00C86E5E" w:rsidP="008371FD">
      <w:pPr>
        <w:pStyle w:val="Nummering"/>
        <w:numPr>
          <w:ilvl w:val="0"/>
          <w:numId w:val="48"/>
        </w:numPr>
        <w:tabs>
          <w:tab w:val="left" w:pos="708"/>
        </w:tabs>
        <w:spacing w:after="0"/>
        <w:rPr>
          <w:lang w:val="nl-BE"/>
        </w:rPr>
      </w:pPr>
      <w:r>
        <w:rPr>
          <w:rFonts w:eastAsia="Verdana"/>
          <w:lang w:val="nl-BE"/>
        </w:rPr>
        <w:t xml:space="preserve">Omzendbrieven </w:t>
      </w:r>
      <w:r w:rsidR="00FA0EAE">
        <w:rPr>
          <w:rFonts w:eastAsia="Verdana"/>
          <w:lang w:val="nl-BE"/>
        </w:rPr>
        <w:t xml:space="preserve">hebben enkel tot doel de regelgeving te duiden, niet om bijkomende vrijstellingen mogelijk te maken. </w:t>
      </w:r>
      <w:r>
        <w:rPr>
          <w:rFonts w:eastAsia="Verdana"/>
          <w:lang w:val="nl-BE"/>
        </w:rPr>
        <w:t xml:space="preserve">  </w:t>
      </w:r>
    </w:p>
    <w:p w14:paraId="42300FEC" w14:textId="77777777" w:rsidR="008371FD" w:rsidRDefault="008371FD" w:rsidP="008371FD">
      <w:pPr>
        <w:pStyle w:val="Nummering"/>
        <w:numPr>
          <w:ilvl w:val="0"/>
          <w:numId w:val="0"/>
        </w:numPr>
        <w:tabs>
          <w:tab w:val="left" w:pos="708"/>
        </w:tabs>
        <w:spacing w:after="0"/>
        <w:ind w:left="360"/>
        <w:rPr>
          <w:lang w:val="nl-BE"/>
        </w:rPr>
      </w:pPr>
    </w:p>
    <w:p w14:paraId="1DF9B7E9" w14:textId="4BC7C4ED" w:rsidR="00C86E5E" w:rsidRDefault="005F7E59" w:rsidP="008371FD">
      <w:pPr>
        <w:pStyle w:val="Nummering"/>
        <w:numPr>
          <w:ilvl w:val="0"/>
          <w:numId w:val="48"/>
        </w:numPr>
        <w:tabs>
          <w:tab w:val="left" w:pos="708"/>
        </w:tabs>
        <w:spacing w:after="0"/>
        <w:rPr>
          <w:lang w:val="nl-BE"/>
        </w:rPr>
      </w:pPr>
      <w:r>
        <w:rPr>
          <w:rFonts w:eastAsia="Verdana"/>
          <w:lang w:val="nl-BE"/>
        </w:rPr>
        <w:t xml:space="preserve">Intussen heeft de Vlaamse Regering op </w:t>
      </w:r>
      <w:r w:rsidR="005032C1">
        <w:rPr>
          <w:rFonts w:eastAsia="Verdana"/>
          <w:lang w:val="nl-BE"/>
        </w:rPr>
        <w:t xml:space="preserve">30 september </w:t>
      </w:r>
      <w:r>
        <w:rPr>
          <w:rFonts w:eastAsia="Verdana"/>
          <w:lang w:val="nl-BE"/>
        </w:rPr>
        <w:t>2022 op mijn voorstel reeds een aanpassing aan het Vrijstellingenbesluit voorzien, waarbij bijkomende vrijstellingen worden voorzien voor afbraak van gebouwen en verhardingen, weliswaar onder bepaalde voorwaarden</w:t>
      </w:r>
      <w:r w:rsidR="00E20FE4">
        <w:rPr>
          <w:rFonts w:eastAsia="Verdana"/>
          <w:lang w:val="nl-BE"/>
        </w:rPr>
        <w:t xml:space="preserve"> (VR 2022 3009 DOC.1050</w:t>
      </w:r>
      <w:r w:rsidR="00D25973">
        <w:rPr>
          <w:rFonts w:eastAsia="Verdana"/>
          <w:lang w:val="nl-BE"/>
        </w:rPr>
        <w:t>)</w:t>
      </w:r>
      <w:r>
        <w:rPr>
          <w:rFonts w:eastAsia="Verdana"/>
          <w:lang w:val="nl-BE"/>
        </w:rPr>
        <w:t xml:space="preserve">. </w:t>
      </w:r>
      <w:r w:rsidR="00B263FD">
        <w:rPr>
          <w:rFonts w:eastAsia="Verdana"/>
          <w:lang w:val="nl-BE"/>
        </w:rPr>
        <w:t>Na advies van de Raad van State zal deze wijziging definitief goedgekeurd worden met het oog op</w:t>
      </w:r>
      <w:r w:rsidR="0018265C">
        <w:rPr>
          <w:rFonts w:eastAsia="Verdana"/>
          <w:lang w:val="nl-BE"/>
        </w:rPr>
        <w:t xml:space="preserve"> </w:t>
      </w:r>
      <w:r w:rsidR="00D64512">
        <w:rPr>
          <w:rFonts w:eastAsia="Verdana"/>
          <w:lang w:val="nl-BE"/>
        </w:rPr>
        <w:t>een zo snel mogelijke</w:t>
      </w:r>
      <w:r w:rsidR="00B263FD">
        <w:rPr>
          <w:rFonts w:eastAsia="Verdana"/>
          <w:lang w:val="nl-BE"/>
        </w:rPr>
        <w:t xml:space="preserve"> inwerkingtreding</w:t>
      </w:r>
      <w:r w:rsidR="00D64512">
        <w:rPr>
          <w:rFonts w:eastAsia="Verdana"/>
          <w:lang w:val="nl-BE"/>
        </w:rPr>
        <w:t>.</w:t>
      </w:r>
      <w:r w:rsidR="00C86E5E">
        <w:rPr>
          <w:rFonts w:eastAsia="Verdana"/>
          <w:lang w:val="nl-BE"/>
        </w:rPr>
        <w:t xml:space="preserve"> </w:t>
      </w:r>
    </w:p>
    <w:p w14:paraId="480B0578" w14:textId="39D1735F" w:rsidR="0063559B" w:rsidRPr="00C86E5E" w:rsidRDefault="0063559B" w:rsidP="008371FD">
      <w:pPr>
        <w:pStyle w:val="StandaardSV"/>
        <w:rPr>
          <w:rFonts w:ascii="Verdana" w:hAnsi="Verdana"/>
          <w:sz w:val="20"/>
          <w:lang w:val="nl-BE"/>
        </w:rPr>
      </w:pPr>
    </w:p>
    <w:sectPr w:rsidR="0063559B" w:rsidRPr="00C86E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4FE2" w14:textId="77777777" w:rsidR="00996EDF" w:rsidRDefault="00996EDF" w:rsidP="0063559B">
      <w:r>
        <w:separator/>
      </w:r>
    </w:p>
  </w:endnote>
  <w:endnote w:type="continuationSeparator" w:id="0">
    <w:p w14:paraId="483B86F3" w14:textId="77777777" w:rsidR="00996EDF" w:rsidRDefault="00996EDF" w:rsidP="0063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96F4" w14:textId="77777777" w:rsidR="00996EDF" w:rsidRDefault="00996EDF" w:rsidP="0063559B">
      <w:r>
        <w:separator/>
      </w:r>
    </w:p>
  </w:footnote>
  <w:footnote w:type="continuationSeparator" w:id="0">
    <w:p w14:paraId="0DEDBA05" w14:textId="77777777" w:rsidR="00996EDF" w:rsidRDefault="00996EDF" w:rsidP="0063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242"/>
    <w:multiLevelType w:val="hybridMultilevel"/>
    <w:tmpl w:val="82A0CB8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30323682"/>
    <w:multiLevelType w:val="multilevel"/>
    <w:tmpl w:val="DB062E9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35F747"/>
    <w:multiLevelType w:val="hybridMultilevel"/>
    <w:tmpl w:val="EB826AA8"/>
    <w:lvl w:ilvl="0" w:tplc="3612D044">
      <w:start w:val="1"/>
      <w:numFmt w:val="decimal"/>
      <w:lvlText w:val="%1."/>
      <w:lvlJc w:val="left"/>
      <w:pPr>
        <w:ind w:left="360" w:hanging="360"/>
      </w:pPr>
    </w:lvl>
    <w:lvl w:ilvl="1" w:tplc="75023350">
      <w:start w:val="1"/>
      <w:numFmt w:val="lowerLetter"/>
      <w:lvlText w:val="%2."/>
      <w:lvlJc w:val="left"/>
      <w:pPr>
        <w:ind w:left="1080" w:hanging="360"/>
      </w:pPr>
    </w:lvl>
    <w:lvl w:ilvl="2" w:tplc="E59AE74C">
      <w:start w:val="1"/>
      <w:numFmt w:val="lowerRoman"/>
      <w:lvlText w:val="%3."/>
      <w:lvlJc w:val="right"/>
      <w:pPr>
        <w:ind w:left="1800" w:hanging="180"/>
      </w:pPr>
    </w:lvl>
    <w:lvl w:ilvl="3" w:tplc="DC72A0E4">
      <w:start w:val="1"/>
      <w:numFmt w:val="decimal"/>
      <w:lvlText w:val="%4."/>
      <w:lvlJc w:val="left"/>
      <w:pPr>
        <w:ind w:left="2520" w:hanging="360"/>
      </w:pPr>
    </w:lvl>
    <w:lvl w:ilvl="4" w:tplc="E5D25B90">
      <w:start w:val="1"/>
      <w:numFmt w:val="lowerLetter"/>
      <w:lvlText w:val="%5."/>
      <w:lvlJc w:val="left"/>
      <w:pPr>
        <w:ind w:left="3240" w:hanging="360"/>
      </w:pPr>
    </w:lvl>
    <w:lvl w:ilvl="5" w:tplc="3E5E1ECC">
      <w:start w:val="1"/>
      <w:numFmt w:val="lowerRoman"/>
      <w:lvlText w:val="%6."/>
      <w:lvlJc w:val="right"/>
      <w:pPr>
        <w:ind w:left="3960" w:hanging="180"/>
      </w:pPr>
    </w:lvl>
    <w:lvl w:ilvl="6" w:tplc="01045882">
      <w:start w:val="1"/>
      <w:numFmt w:val="decimal"/>
      <w:lvlText w:val="%7."/>
      <w:lvlJc w:val="left"/>
      <w:pPr>
        <w:ind w:left="4680" w:hanging="360"/>
      </w:pPr>
    </w:lvl>
    <w:lvl w:ilvl="7" w:tplc="F9DAB468">
      <w:start w:val="1"/>
      <w:numFmt w:val="lowerLetter"/>
      <w:lvlText w:val="%8."/>
      <w:lvlJc w:val="left"/>
      <w:pPr>
        <w:ind w:left="5400" w:hanging="360"/>
      </w:pPr>
    </w:lvl>
    <w:lvl w:ilvl="8" w:tplc="661E0F04">
      <w:start w:val="1"/>
      <w:numFmt w:val="lowerRoman"/>
      <w:lvlText w:val="%9."/>
      <w:lvlJc w:val="right"/>
      <w:pPr>
        <w:ind w:left="6120" w:hanging="180"/>
      </w:pPr>
    </w:lvl>
  </w:abstractNum>
  <w:abstractNum w:abstractNumId="3"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509178316">
    <w:abstractNumId w:val="2"/>
  </w:num>
  <w:num w:numId="2" w16cid:durableId="580338890">
    <w:abstractNumId w:val="3"/>
  </w:num>
  <w:num w:numId="3" w16cid:durableId="1897470378">
    <w:abstractNumId w:val="3"/>
  </w:num>
  <w:num w:numId="4" w16cid:durableId="1345353039">
    <w:abstractNumId w:val="3"/>
  </w:num>
  <w:num w:numId="5" w16cid:durableId="307369784">
    <w:abstractNumId w:val="3"/>
  </w:num>
  <w:num w:numId="6" w16cid:durableId="1763796160">
    <w:abstractNumId w:val="3"/>
  </w:num>
  <w:num w:numId="7" w16cid:durableId="377359210">
    <w:abstractNumId w:val="3"/>
  </w:num>
  <w:num w:numId="8" w16cid:durableId="244219220">
    <w:abstractNumId w:val="3"/>
  </w:num>
  <w:num w:numId="9" w16cid:durableId="648051819">
    <w:abstractNumId w:val="3"/>
  </w:num>
  <w:num w:numId="10" w16cid:durableId="621812520">
    <w:abstractNumId w:val="3"/>
  </w:num>
  <w:num w:numId="11" w16cid:durableId="1387216222">
    <w:abstractNumId w:val="3"/>
  </w:num>
  <w:num w:numId="12" w16cid:durableId="387219415">
    <w:abstractNumId w:val="3"/>
  </w:num>
  <w:num w:numId="13" w16cid:durableId="1780297014">
    <w:abstractNumId w:val="3"/>
  </w:num>
  <w:num w:numId="14" w16cid:durableId="1277442656">
    <w:abstractNumId w:val="3"/>
  </w:num>
  <w:num w:numId="15" w16cid:durableId="1202984662">
    <w:abstractNumId w:val="3"/>
  </w:num>
  <w:num w:numId="16" w16cid:durableId="154613783">
    <w:abstractNumId w:val="3"/>
  </w:num>
  <w:num w:numId="17" w16cid:durableId="1725905482">
    <w:abstractNumId w:val="3"/>
  </w:num>
  <w:num w:numId="18" w16cid:durableId="718170332">
    <w:abstractNumId w:val="3"/>
  </w:num>
  <w:num w:numId="19" w16cid:durableId="2141336492">
    <w:abstractNumId w:val="3"/>
  </w:num>
  <w:num w:numId="20" w16cid:durableId="931809">
    <w:abstractNumId w:val="3"/>
  </w:num>
  <w:num w:numId="21" w16cid:durableId="583302495">
    <w:abstractNumId w:val="3"/>
  </w:num>
  <w:num w:numId="22" w16cid:durableId="1765303943">
    <w:abstractNumId w:val="3"/>
  </w:num>
  <w:num w:numId="23" w16cid:durableId="1453590496">
    <w:abstractNumId w:val="3"/>
  </w:num>
  <w:num w:numId="24" w16cid:durableId="1053501151">
    <w:abstractNumId w:val="3"/>
  </w:num>
  <w:num w:numId="25" w16cid:durableId="871645812">
    <w:abstractNumId w:val="3"/>
  </w:num>
  <w:num w:numId="26" w16cid:durableId="2005356374">
    <w:abstractNumId w:val="3"/>
  </w:num>
  <w:num w:numId="27" w16cid:durableId="257981256">
    <w:abstractNumId w:val="3"/>
  </w:num>
  <w:num w:numId="28" w16cid:durableId="1411543065">
    <w:abstractNumId w:val="3"/>
  </w:num>
  <w:num w:numId="29" w16cid:durableId="464158172">
    <w:abstractNumId w:val="3"/>
  </w:num>
  <w:num w:numId="30" w16cid:durableId="564488194">
    <w:abstractNumId w:val="3"/>
  </w:num>
  <w:num w:numId="31" w16cid:durableId="798953706">
    <w:abstractNumId w:val="3"/>
  </w:num>
  <w:num w:numId="32" w16cid:durableId="1272516659">
    <w:abstractNumId w:val="3"/>
  </w:num>
  <w:num w:numId="33" w16cid:durableId="1338581460">
    <w:abstractNumId w:val="3"/>
  </w:num>
  <w:num w:numId="34" w16cid:durableId="462038547">
    <w:abstractNumId w:val="3"/>
  </w:num>
  <w:num w:numId="35" w16cid:durableId="788933486">
    <w:abstractNumId w:val="3"/>
  </w:num>
  <w:num w:numId="36" w16cid:durableId="1996372029">
    <w:abstractNumId w:val="3"/>
  </w:num>
  <w:num w:numId="37" w16cid:durableId="2137987333">
    <w:abstractNumId w:val="3"/>
  </w:num>
  <w:num w:numId="38" w16cid:durableId="1722361583">
    <w:abstractNumId w:val="3"/>
  </w:num>
  <w:num w:numId="39" w16cid:durableId="106044192">
    <w:abstractNumId w:val="3"/>
  </w:num>
  <w:num w:numId="40" w16cid:durableId="1154755148">
    <w:abstractNumId w:val="3"/>
  </w:num>
  <w:num w:numId="41" w16cid:durableId="1745293844">
    <w:abstractNumId w:val="3"/>
  </w:num>
  <w:num w:numId="42" w16cid:durableId="517237557">
    <w:abstractNumId w:val="3"/>
  </w:num>
  <w:num w:numId="43" w16cid:durableId="1949116707">
    <w:abstractNumId w:val="3"/>
  </w:num>
  <w:num w:numId="44" w16cid:durableId="1336881014">
    <w:abstractNumId w:val="3"/>
  </w:num>
  <w:num w:numId="45" w16cid:durableId="1660495359">
    <w:abstractNumId w:val="3"/>
  </w:num>
  <w:num w:numId="46" w16cid:durableId="1134059204">
    <w:abstractNumId w:val="3"/>
  </w:num>
  <w:num w:numId="47" w16cid:durableId="600722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0660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14991"/>
    <w:rsid w:val="000175E6"/>
    <w:rsid w:val="000401A4"/>
    <w:rsid w:val="00067F3C"/>
    <w:rsid w:val="000A7DC2"/>
    <w:rsid w:val="00142691"/>
    <w:rsid w:val="00162FBF"/>
    <w:rsid w:val="0018265C"/>
    <w:rsid w:val="001E1CCA"/>
    <w:rsid w:val="00214848"/>
    <w:rsid w:val="00214C83"/>
    <w:rsid w:val="00230A21"/>
    <w:rsid w:val="002350E4"/>
    <w:rsid w:val="00262F3E"/>
    <w:rsid w:val="002C6FAF"/>
    <w:rsid w:val="002F3F0D"/>
    <w:rsid w:val="0035073D"/>
    <w:rsid w:val="00385D23"/>
    <w:rsid w:val="00400C4E"/>
    <w:rsid w:val="0044462C"/>
    <w:rsid w:val="005032C1"/>
    <w:rsid w:val="00566BFD"/>
    <w:rsid w:val="005C5349"/>
    <w:rsid w:val="005F4815"/>
    <w:rsid w:val="005F7E59"/>
    <w:rsid w:val="0063559B"/>
    <w:rsid w:val="006A35A1"/>
    <w:rsid w:val="007476B1"/>
    <w:rsid w:val="007B19D8"/>
    <w:rsid w:val="007C11F4"/>
    <w:rsid w:val="007F0267"/>
    <w:rsid w:val="00821058"/>
    <w:rsid w:val="008371FD"/>
    <w:rsid w:val="00996EDF"/>
    <w:rsid w:val="00997F7F"/>
    <w:rsid w:val="00A87551"/>
    <w:rsid w:val="00B263FD"/>
    <w:rsid w:val="00B53961"/>
    <w:rsid w:val="00B63EBD"/>
    <w:rsid w:val="00C546D0"/>
    <w:rsid w:val="00C86E5E"/>
    <w:rsid w:val="00D25973"/>
    <w:rsid w:val="00D374E8"/>
    <w:rsid w:val="00D64512"/>
    <w:rsid w:val="00D759BD"/>
    <w:rsid w:val="00DD500A"/>
    <w:rsid w:val="00DE192B"/>
    <w:rsid w:val="00DE7F5A"/>
    <w:rsid w:val="00E001DC"/>
    <w:rsid w:val="00E20FE4"/>
    <w:rsid w:val="00F24874"/>
    <w:rsid w:val="00F4237F"/>
    <w:rsid w:val="00F672DE"/>
    <w:rsid w:val="00FA0EAE"/>
    <w:rsid w:val="00FD4D06"/>
    <w:rsid w:val="00FF5850"/>
    <w:rsid w:val="0110F2FC"/>
    <w:rsid w:val="04E219D2"/>
    <w:rsid w:val="0A24F422"/>
    <w:rsid w:val="0A8AFFF9"/>
    <w:rsid w:val="0CF97D6A"/>
    <w:rsid w:val="0F2B5714"/>
    <w:rsid w:val="105A2A96"/>
    <w:rsid w:val="106DD21E"/>
    <w:rsid w:val="1118743B"/>
    <w:rsid w:val="11CD19D0"/>
    <w:rsid w:val="12E893E8"/>
    <w:rsid w:val="132AEB3C"/>
    <w:rsid w:val="13FEC837"/>
    <w:rsid w:val="1517A4B9"/>
    <w:rsid w:val="159A9898"/>
    <w:rsid w:val="18A3439A"/>
    <w:rsid w:val="1A3D6F92"/>
    <w:rsid w:val="1A3F13FB"/>
    <w:rsid w:val="1B14A72C"/>
    <w:rsid w:val="1B3256AE"/>
    <w:rsid w:val="1BA06571"/>
    <w:rsid w:val="1BC1BBFF"/>
    <w:rsid w:val="1CFA9280"/>
    <w:rsid w:val="1D98551C"/>
    <w:rsid w:val="1E84A6F7"/>
    <w:rsid w:val="1EE1C783"/>
    <w:rsid w:val="1F44F033"/>
    <w:rsid w:val="21220418"/>
    <w:rsid w:val="24BEBD57"/>
    <w:rsid w:val="28A4307E"/>
    <w:rsid w:val="2A20368B"/>
    <w:rsid w:val="2AA12199"/>
    <w:rsid w:val="2BEDA38F"/>
    <w:rsid w:val="2C82A354"/>
    <w:rsid w:val="2D2F8AEB"/>
    <w:rsid w:val="2D8973F0"/>
    <w:rsid w:val="2E779CFC"/>
    <w:rsid w:val="2F7BD48C"/>
    <w:rsid w:val="2FB76D2D"/>
    <w:rsid w:val="30AB9F6B"/>
    <w:rsid w:val="311B4287"/>
    <w:rsid w:val="32E939B8"/>
    <w:rsid w:val="3321BBE3"/>
    <w:rsid w:val="337CAEED"/>
    <w:rsid w:val="36595CA5"/>
    <w:rsid w:val="3AA8FC70"/>
    <w:rsid w:val="3C632645"/>
    <w:rsid w:val="3DE09D32"/>
    <w:rsid w:val="3EB47A2D"/>
    <w:rsid w:val="3F8F54EA"/>
    <w:rsid w:val="40003EEB"/>
    <w:rsid w:val="41A3FCD2"/>
    <w:rsid w:val="433FCD33"/>
    <w:rsid w:val="460B3B00"/>
    <w:rsid w:val="483684F3"/>
    <w:rsid w:val="490F3DA2"/>
    <w:rsid w:val="4C5C81B2"/>
    <w:rsid w:val="4CE6AF79"/>
    <w:rsid w:val="501E503B"/>
    <w:rsid w:val="51C8ECEC"/>
    <w:rsid w:val="5232D2A8"/>
    <w:rsid w:val="5AC91F53"/>
    <w:rsid w:val="5BA77C67"/>
    <w:rsid w:val="5DD76DD9"/>
    <w:rsid w:val="5F712F44"/>
    <w:rsid w:val="5FD52263"/>
    <w:rsid w:val="6475A51D"/>
    <w:rsid w:val="6481B933"/>
    <w:rsid w:val="6595A603"/>
    <w:rsid w:val="66FA7EC7"/>
    <w:rsid w:val="677E501F"/>
    <w:rsid w:val="68C0257C"/>
    <w:rsid w:val="6BFC3C67"/>
    <w:rsid w:val="6C0FE3EF"/>
    <w:rsid w:val="74EA6BC3"/>
    <w:rsid w:val="74F13C1D"/>
    <w:rsid w:val="77354DE6"/>
    <w:rsid w:val="77833912"/>
    <w:rsid w:val="78934A95"/>
    <w:rsid w:val="791F0973"/>
    <w:rsid w:val="79485BAF"/>
    <w:rsid w:val="7B080B76"/>
    <w:rsid w:val="7B3E601F"/>
    <w:rsid w:val="7C648075"/>
    <w:rsid w:val="7D48480B"/>
    <w:rsid w:val="7F1D88C5"/>
    <w:rsid w:val="7F7A35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8CAC1"/>
  <w15:docId w15:val="{A333190A-7D99-4D18-B936-2AFAAF6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customStyle="1" w:styleId="Default">
    <w:name w:val="Default"/>
    <w:rsid w:val="0063559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400C4E"/>
    <w:rPr>
      <w:color w:val="0000FF" w:themeColor="hyperlink"/>
      <w:u w:val="single"/>
    </w:rPr>
  </w:style>
  <w:style w:type="character" w:styleId="Onopgelostemelding">
    <w:name w:val="Unresolved Mention"/>
    <w:basedOn w:val="Standaardalinea-lettertype"/>
    <w:uiPriority w:val="99"/>
    <w:semiHidden/>
    <w:unhideWhenUsed/>
    <w:rsid w:val="00400C4E"/>
    <w:rPr>
      <w:color w:val="605E5C"/>
      <w:shd w:val="clear" w:color="auto" w:fill="E1DFDD"/>
    </w:rPr>
  </w:style>
  <w:style w:type="character" w:customStyle="1" w:styleId="NummeringChar">
    <w:name w:val="Nummering Char"/>
    <w:link w:val="Nummering"/>
    <w:locked/>
    <w:rsid w:val="00C86E5E"/>
    <w:rPr>
      <w:rFonts w:ascii="Verdana" w:eastAsia="Times New Roman" w:hAnsi="Verdana" w:cs="Times New Roman"/>
      <w:sz w:val="20"/>
      <w:szCs w:val="24"/>
      <w:lang w:val="en-US" w:eastAsia="nl-NL"/>
    </w:rPr>
  </w:style>
  <w:style w:type="paragraph" w:customStyle="1" w:styleId="Nummering">
    <w:name w:val="Nummering"/>
    <w:basedOn w:val="Lijstalinea"/>
    <w:link w:val="NummeringChar"/>
    <w:qFormat/>
    <w:rsid w:val="00C86E5E"/>
    <w:pPr>
      <w:numPr>
        <w:numId w:val="47"/>
      </w:numPr>
      <w:spacing w:after="120" w:line="240" w:lineRule="auto"/>
      <w:contextualSpacing w:val="0"/>
      <w:jc w:val="both"/>
    </w:pPr>
    <w:rPr>
      <w:rFonts w:ascii="Verdana" w:eastAsia="Times New Roman" w:hAnsi="Verdana" w:cs="Times New Roman"/>
      <w:sz w:val="20"/>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0676">
      <w:bodyDiv w:val="1"/>
      <w:marLeft w:val="0"/>
      <w:marRight w:val="0"/>
      <w:marTop w:val="0"/>
      <w:marBottom w:val="0"/>
      <w:divBdr>
        <w:top w:val="none" w:sz="0" w:space="0" w:color="auto"/>
        <w:left w:val="none" w:sz="0" w:space="0" w:color="auto"/>
        <w:bottom w:val="none" w:sz="0" w:space="0" w:color="auto"/>
        <w:right w:val="none" w:sz="0" w:space="0" w:color="auto"/>
      </w:divBdr>
    </w:div>
    <w:div w:id="720402444">
      <w:bodyDiv w:val="1"/>
      <w:marLeft w:val="0"/>
      <w:marRight w:val="0"/>
      <w:marTop w:val="0"/>
      <w:marBottom w:val="0"/>
      <w:divBdr>
        <w:top w:val="none" w:sz="0" w:space="0" w:color="auto"/>
        <w:left w:val="none" w:sz="0" w:space="0" w:color="auto"/>
        <w:bottom w:val="none" w:sz="0" w:space="0" w:color="auto"/>
        <w:right w:val="none" w:sz="0" w:space="0" w:color="auto"/>
      </w:divBdr>
    </w:div>
    <w:div w:id="15559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mgeving.vlaanderen.be/vlaanderen-breekt-uit-homepagina" TargetMode="External"/><Relationship Id="rId5" Type="http://schemas.openxmlformats.org/officeDocument/2006/relationships/styles" Target="styles.xml"/><Relationship Id="rId10" Type="http://schemas.openxmlformats.org/officeDocument/2006/relationships/hyperlink" Target="https://omgeving.vlaanderen.be/nl/onderzoek-cijfers-en-geoloketten/thematisch-onderzoek/onthardingswinst-afwegingskader-en-kansenkaar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b1564c90271ffa613157a175a0d07685">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eeb4339ca5d3091658dcc4c81724215d"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d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dt" ma:index="24" nillable="true" ma:displayName="dt" ma:format="DateOnly" ma:internalName="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eae0c4-f3ff-4153-af2f-582bafa5e89e">
      <UserInfo>
        <DisplayName>CARDOEN Filiep</DisplayName>
        <AccountId>19</AccountId>
        <AccountType/>
      </UserInfo>
      <UserInfo>
        <DisplayName>TIMMERMANS PETER</DisplayName>
        <AccountId>51</AccountId>
        <AccountType/>
      </UserInfo>
    </SharedWithUsers>
    <lcf76f155ced4ddcb4097134ff3c332f xmlns="03d5240a-782c-4048-8313-d01b5d6ab2a6">
      <Terms xmlns="http://schemas.microsoft.com/office/infopath/2007/PartnerControls"/>
    </lcf76f155ced4ddcb4097134ff3c332f>
    <dt xmlns="03d5240a-782c-4048-8313-d01b5d6ab2a6" xsi:nil="true"/>
    <TaxCatchAll xmlns="9a9ec0f0-7796-43d0-ac1f-4c8c46ee0bd1" xsi:nil="true"/>
  </documentManagement>
</p:properties>
</file>

<file path=customXml/itemProps1.xml><?xml version="1.0" encoding="utf-8"?>
<ds:datastoreItem xmlns:ds="http://schemas.openxmlformats.org/officeDocument/2006/customXml" ds:itemID="{2DA367B4-B15F-46BA-AF9D-F62FA0378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B7468-DE67-4D16-879E-4CD5F2AE9B23}">
  <ds:schemaRefs>
    <ds:schemaRef ds:uri="http://schemas.microsoft.com/sharepoint/v3/contenttype/forms"/>
  </ds:schemaRefs>
</ds:datastoreItem>
</file>

<file path=customXml/itemProps3.xml><?xml version="1.0" encoding="utf-8"?>
<ds:datastoreItem xmlns:ds="http://schemas.openxmlformats.org/officeDocument/2006/customXml" ds:itemID="{7DE2C6CE-9CC4-4E1E-8FCB-1BCBE9D251E4}">
  <ds:schemaRefs>
    <ds:schemaRef ds:uri="http://schemas.microsoft.com/office/2006/metadata/properties"/>
    <ds:schemaRef ds:uri="http://schemas.microsoft.com/office/infopath/2007/PartnerControls"/>
    <ds:schemaRef ds:uri="ceeae0c4-f3ff-4153-af2f-582bafa5e89e"/>
    <ds:schemaRef ds:uri="03d5240a-782c-4048-8313-d01b5d6ab2a6"/>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 Claes - antw..docx</dc:title>
  <dc:creator>Karen Van Hellemont</dc:creator>
  <dc:description>laten aanvullen door ANB terreinbeheer</dc:description>
  <cp:lastModifiedBy>Nathalie De Keyzer</cp:lastModifiedBy>
  <cp:revision>33</cp:revision>
  <dcterms:created xsi:type="dcterms:W3CDTF">2022-10-13T10:51:00Z</dcterms:created>
  <dcterms:modified xsi:type="dcterms:W3CDTF">2022-11-09T16:38:00Z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_docset_NoMedatataSyncRequired">
    <vt:lpwstr>False</vt:lpwstr>
  </property>
  <property fmtid="{D5CDD505-2E9C-101B-9397-08002B2CF9AE}" pid="4" name="MediaServiceImageTags">
    <vt:lpwstr/>
  </property>
</Properties>
</file>