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F40F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72DDADED" w14:textId="77777777" w:rsidR="00C96513" w:rsidRDefault="00000000" w:rsidP="00E75678"/>
    <w:p w14:paraId="3D664C11" w14:textId="11CEC884" w:rsidR="00C96513" w:rsidRPr="00451CDB" w:rsidRDefault="00000000" w:rsidP="00E75678">
      <w:r w:rsidRPr="00451CDB">
        <w:t xml:space="preserve">nr. </w:t>
      </w:r>
      <w:r w:rsidR="00BD213F">
        <w:t>107</w:t>
      </w:r>
    </w:p>
    <w:p w14:paraId="18810278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2848645A" w14:textId="77777777" w:rsidR="00C96513" w:rsidRPr="00C96513" w:rsidRDefault="00000000" w:rsidP="00E75678">
      <w:r w:rsidRPr="00451CDB">
        <w:t>datum: 22 december 2022</w:t>
      </w:r>
    </w:p>
    <w:p w14:paraId="7C3E915B" w14:textId="77777777" w:rsidR="00C96513" w:rsidRPr="008A4109" w:rsidRDefault="00000000" w:rsidP="00E75678">
      <w:pPr>
        <w:pBdr>
          <w:bottom w:val="single" w:sz="4" w:space="1" w:color="auto"/>
        </w:pBdr>
      </w:pPr>
    </w:p>
    <w:p w14:paraId="075B46E6" w14:textId="77777777" w:rsidR="00C96513" w:rsidRPr="008A4109" w:rsidRDefault="00000000" w:rsidP="00E75678"/>
    <w:p w14:paraId="53BB9C54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matthias diependaele</w:t>
      </w:r>
    </w:p>
    <w:p w14:paraId="5F6913E3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financiën en begroting, wonen en onroerend erfgoed</w:t>
      </w:r>
    </w:p>
    <w:p w14:paraId="5D2CCF58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1B1B41AE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7FB37A76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4E3480F9" w14:textId="07800671" w:rsidR="00CF752D" w:rsidRDefault="00BD213F" w:rsidP="00BD213F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S</w:t>
      </w:r>
      <w:r w:rsidR="00000000">
        <w:rPr>
          <w:rFonts w:eastAsia="Calibri"/>
          <w:lang w:val="nl-BE" w:eastAsia="en-US"/>
        </w:rPr>
        <w:t>ociale woningen</w:t>
      </w:r>
      <w:r>
        <w:rPr>
          <w:rFonts w:eastAsia="Calibri"/>
          <w:lang w:val="nl-BE" w:eastAsia="en-US"/>
        </w:rPr>
        <w:t xml:space="preserve">  -  </w:t>
      </w:r>
      <w:r>
        <w:rPr>
          <w:rFonts w:eastAsia="Calibri"/>
          <w:lang w:val="nl-BE" w:eastAsia="en-US"/>
        </w:rPr>
        <w:t>EPC-waarde</w:t>
      </w:r>
    </w:p>
    <w:p w14:paraId="18711558" w14:textId="6A618D50" w:rsidR="008C74FE" w:rsidRDefault="00000000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>In de strijd tegen hoge energieprijzen én tegen een verouderd woonpatrimonium in Vlaanderen</w:t>
      </w:r>
      <w:r w:rsidR="00BD213F">
        <w:rPr>
          <w:rFonts w:eastAsia="Verdana" w:cs="Verdana"/>
        </w:rPr>
        <w:t>,</w:t>
      </w:r>
      <w:r>
        <w:rPr>
          <w:rFonts w:eastAsia="Verdana" w:cs="Verdana"/>
        </w:rPr>
        <w:t xml:space="preserve"> zet de Vlaamse Regering in op energiebesparende maatregelen.</w:t>
      </w:r>
    </w:p>
    <w:p w14:paraId="25ACA221" w14:textId="77777777" w:rsidR="008C74FE" w:rsidRDefault="00000000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>Vanaf 1 januari 2023 gaat ook de renovatieverplichting voor residentiële gebouwen van kracht. Alle woningen en appartementen die vanaf 2023 zijn aangekocht met label E of F, moeten verplicht gerenoveerd worden naar label D of beter binnen vijf jaar na de aankoop.</w:t>
      </w:r>
    </w:p>
    <w:p w14:paraId="76A358F5" w14:textId="1F7435DB" w:rsidR="008C74FE" w:rsidRDefault="00000000">
      <w:pPr>
        <w:spacing w:before="240"/>
        <w:rPr>
          <w:rFonts w:eastAsia="Verdana" w:cs="Verdana"/>
        </w:rPr>
      </w:pPr>
      <w:r>
        <w:rPr>
          <w:rFonts w:eastAsia="Verdana" w:cs="Verdana"/>
        </w:rPr>
        <w:t xml:space="preserve">Graag peil ik daarom naar de staat van </w:t>
      </w:r>
      <w:r w:rsidR="00BD213F">
        <w:rPr>
          <w:rFonts w:eastAsia="Verdana" w:cs="Verdana"/>
        </w:rPr>
        <w:t>het</w:t>
      </w:r>
      <w:r>
        <w:rPr>
          <w:rFonts w:eastAsia="Verdana" w:cs="Verdana"/>
        </w:rPr>
        <w:t xml:space="preserve"> sociaal woonpatrimonium in Vlaanderen.</w:t>
      </w:r>
    </w:p>
    <w:p w14:paraId="4842DA31" w14:textId="77777777" w:rsidR="00BD213F" w:rsidRDefault="00BD213F" w:rsidP="00BD213F">
      <w:pPr>
        <w:rPr>
          <w:rFonts w:ascii="Times New Roman" w:hAnsi="Times New Roman"/>
        </w:rPr>
      </w:pPr>
    </w:p>
    <w:p w14:paraId="430D9B6F" w14:textId="59A66B28" w:rsidR="008C74FE" w:rsidRDefault="00000000" w:rsidP="00BD213F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Kan de minister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overzicht bieden van het aantal sociale huurwoningen met:</w:t>
      </w:r>
    </w:p>
    <w:p w14:paraId="7C10BF06" w14:textId="0FD05619" w:rsidR="008C74FE" w:rsidRDefault="00000000" w:rsidP="00BD213F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EPC-label A</w:t>
      </w:r>
      <w:r w:rsidR="00BD213F">
        <w:rPr>
          <w:rFonts w:eastAsia="Verdana"/>
        </w:rPr>
        <w:t>;</w:t>
      </w:r>
    </w:p>
    <w:p w14:paraId="297D30E2" w14:textId="4683C6F6" w:rsidR="008C74FE" w:rsidRDefault="00000000" w:rsidP="00BD213F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EPC-label B</w:t>
      </w:r>
      <w:r w:rsidR="00BD213F">
        <w:rPr>
          <w:rFonts w:eastAsia="Verdana"/>
        </w:rPr>
        <w:t>;</w:t>
      </w:r>
    </w:p>
    <w:p w14:paraId="42C91090" w14:textId="4874A8F4" w:rsidR="008C74FE" w:rsidRDefault="00000000" w:rsidP="00BD213F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EPC-label C</w:t>
      </w:r>
      <w:r w:rsidR="00BD213F">
        <w:rPr>
          <w:rFonts w:eastAsia="Verdana"/>
        </w:rPr>
        <w:t>;</w:t>
      </w:r>
    </w:p>
    <w:p w14:paraId="368D4293" w14:textId="3E826D76" w:rsidR="008C74FE" w:rsidRDefault="00000000" w:rsidP="00BD213F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EPC-label D</w:t>
      </w:r>
      <w:r w:rsidR="00BD213F">
        <w:rPr>
          <w:rFonts w:eastAsia="Verdana"/>
        </w:rPr>
        <w:t>;</w:t>
      </w:r>
    </w:p>
    <w:p w14:paraId="643FC835" w14:textId="2CAE1306" w:rsidR="008C74FE" w:rsidRDefault="00000000" w:rsidP="00BD213F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EPC-label E &amp; F</w:t>
      </w:r>
      <w:r w:rsidR="00BD213F">
        <w:rPr>
          <w:rFonts w:eastAsia="Verdana"/>
        </w:rPr>
        <w:t>?</w:t>
      </w:r>
    </w:p>
    <w:p w14:paraId="7DF08C0A" w14:textId="5D99130B" w:rsidR="008C74FE" w:rsidRDefault="00000000" w:rsidP="00BD213F">
      <w:pPr>
        <w:spacing w:before="240"/>
        <w:ind w:firstLine="425"/>
        <w:rPr>
          <w:rFonts w:eastAsia="Verdana" w:cs="Verdana"/>
        </w:rPr>
      </w:pPr>
      <w:r>
        <w:rPr>
          <w:rFonts w:eastAsia="Verdana" w:cs="Verdana"/>
        </w:rPr>
        <w:t>Graag de jaarlijkse evolutie sinds 2018 per categorie.</w:t>
      </w:r>
    </w:p>
    <w:p w14:paraId="547C7BBD" w14:textId="77777777" w:rsidR="00BD213F" w:rsidRDefault="00BD213F" w:rsidP="00BD213F">
      <w:pPr>
        <w:rPr>
          <w:rFonts w:ascii="Times New Roman" w:hAnsi="Times New Roman"/>
        </w:rPr>
      </w:pPr>
    </w:p>
    <w:p w14:paraId="05176063" w14:textId="2BD9CCF8" w:rsidR="008C74FE" w:rsidRDefault="00000000" w:rsidP="00BD213F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Welke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initiatieven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staan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gepland</w:t>
      </w:r>
      <w:proofErr w:type="spellEnd"/>
      <w:r>
        <w:rPr>
          <w:rFonts w:eastAsia="Verdana"/>
        </w:rPr>
        <w:t xml:space="preserve"> om sociale huurwoningen met EPC-label E en F naar een EPC-waarde D te krijgen?</w:t>
      </w:r>
    </w:p>
    <w:sectPr w:rsidR="008C74FE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BE5A" w14:textId="77777777" w:rsidR="00B761A1" w:rsidRDefault="00B761A1">
      <w:r>
        <w:separator/>
      </w:r>
    </w:p>
  </w:endnote>
  <w:endnote w:type="continuationSeparator" w:id="0">
    <w:p w14:paraId="1908EFEB" w14:textId="77777777" w:rsidR="00B761A1" w:rsidRDefault="00B7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B4D0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2D453D2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393C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64B68837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E84E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C706D" wp14:editId="6AD1EB2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E275" w14:textId="77777777" w:rsidR="00B761A1" w:rsidRDefault="00B761A1">
      <w:r>
        <w:separator/>
      </w:r>
    </w:p>
  </w:footnote>
  <w:footnote w:type="continuationSeparator" w:id="0">
    <w:p w14:paraId="624ABED7" w14:textId="77777777" w:rsidR="00B761A1" w:rsidRDefault="00B7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EB04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5F2EB36C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68B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6AF0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6E1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C2EE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D60A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E8D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BAB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7E71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266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18943BF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A566E6E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D1507E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0462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0A68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CC83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A4DA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8CC0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901C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76C8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40A8D1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E6B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64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AC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C2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21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0D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00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42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079C4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8C24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5478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FCCB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1C42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3A64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F458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0252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20A1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19D8E2E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8DA8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803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42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4E7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2E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E7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E8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 w16cid:durableId="1643072359">
    <w:abstractNumId w:val="6"/>
  </w:num>
  <w:num w:numId="2" w16cid:durableId="779762301">
    <w:abstractNumId w:val="4"/>
  </w:num>
  <w:num w:numId="3" w16cid:durableId="249430220">
    <w:abstractNumId w:val="9"/>
  </w:num>
  <w:num w:numId="4" w16cid:durableId="702946668">
    <w:abstractNumId w:val="0"/>
  </w:num>
  <w:num w:numId="5" w16cid:durableId="174149617">
    <w:abstractNumId w:val="5"/>
  </w:num>
  <w:num w:numId="6" w16cid:durableId="1076709787">
    <w:abstractNumId w:val="8"/>
  </w:num>
  <w:num w:numId="7" w16cid:durableId="639385195">
    <w:abstractNumId w:val="1"/>
  </w:num>
  <w:num w:numId="8" w16cid:durableId="969170384">
    <w:abstractNumId w:val="2"/>
  </w:num>
  <w:num w:numId="9" w16cid:durableId="1482770679">
    <w:abstractNumId w:val="4"/>
  </w:num>
  <w:num w:numId="10" w16cid:durableId="1671982794">
    <w:abstractNumId w:val="4"/>
  </w:num>
  <w:num w:numId="11" w16cid:durableId="375931036">
    <w:abstractNumId w:val="4"/>
  </w:num>
  <w:num w:numId="12" w16cid:durableId="403920181">
    <w:abstractNumId w:val="4"/>
  </w:num>
  <w:num w:numId="13" w16cid:durableId="1326477253">
    <w:abstractNumId w:val="7"/>
  </w:num>
  <w:num w:numId="14" w16cid:durableId="267271826">
    <w:abstractNumId w:val="3"/>
  </w:num>
  <w:num w:numId="15" w16cid:durableId="1691252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FE"/>
    <w:rsid w:val="008C74FE"/>
    <w:rsid w:val="00B761A1"/>
    <w:rsid w:val="00B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E12B3"/>
  <w15:docId w15:val="{58CD3EDF-C50D-48A2-9C5B-F1BAE0DA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2022-12-22T14:35:00Z</dcterms:created>
  <dcterms:modified xsi:type="dcterms:W3CDTF">2022-12-22T14:35:00Z</dcterms:modified>
</cp:coreProperties>
</file>