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6E34" w:rsidRPr="00E71521" w:rsidRDefault="001843F2">
      <w:pPr>
        <w:spacing w:line="240" w:lineRule="auto"/>
        <w:jc w:val="both"/>
        <w:rPr>
          <w:rFonts w:ascii="Verdana" w:eastAsia="Verdana" w:hAnsi="Verdana" w:cs="Verdana"/>
          <w:b/>
          <w:smallCaps/>
          <w:sz w:val="20"/>
          <w:szCs w:val="20"/>
        </w:rPr>
      </w:pPr>
      <w:r w:rsidRPr="00E71521">
        <w:rPr>
          <w:rFonts w:ascii="Verdana" w:eastAsia="Verdana" w:hAnsi="Verdana" w:cs="Verdana"/>
          <w:b/>
          <w:smallCaps/>
          <w:sz w:val="20"/>
          <w:szCs w:val="20"/>
        </w:rPr>
        <w:t>lydia peeters</w:t>
      </w:r>
    </w:p>
    <w:p w14:paraId="00000002" w14:textId="77777777" w:rsidR="008D6E34" w:rsidRPr="00E71521" w:rsidRDefault="001843F2">
      <w:pPr>
        <w:spacing w:line="240" w:lineRule="auto"/>
        <w:jc w:val="both"/>
        <w:rPr>
          <w:rFonts w:ascii="Verdana" w:eastAsia="Verdana" w:hAnsi="Verdana" w:cs="Verdana"/>
          <w:smallCaps/>
          <w:sz w:val="20"/>
          <w:szCs w:val="20"/>
        </w:rPr>
      </w:pPr>
      <w:r w:rsidRPr="00E71521">
        <w:rPr>
          <w:rFonts w:ascii="Verdana" w:eastAsia="Verdana" w:hAnsi="Verdana" w:cs="Verdana"/>
          <w:smallCaps/>
          <w:sz w:val="20"/>
          <w:szCs w:val="20"/>
        </w:rPr>
        <w:t>vlaams minister van mobiliteit en openbare werken</w:t>
      </w:r>
    </w:p>
    <w:p w14:paraId="00000003" w14:textId="77777777" w:rsidR="008D6E34" w:rsidRPr="00E71521" w:rsidRDefault="008D6E34">
      <w:pPr>
        <w:spacing w:line="240" w:lineRule="auto"/>
        <w:jc w:val="both"/>
        <w:rPr>
          <w:rFonts w:ascii="Verdana" w:eastAsia="Verdana" w:hAnsi="Verdana" w:cs="Verdana"/>
          <w:sz w:val="20"/>
          <w:szCs w:val="20"/>
        </w:rPr>
      </w:pPr>
    </w:p>
    <w:p w14:paraId="00000004" w14:textId="77777777" w:rsidR="008D6E34" w:rsidRPr="00E71521" w:rsidRDefault="008D6E34">
      <w:pPr>
        <w:pBdr>
          <w:top w:val="single" w:sz="4" w:space="1" w:color="000000"/>
        </w:pBdr>
        <w:spacing w:line="240" w:lineRule="auto"/>
        <w:jc w:val="both"/>
        <w:rPr>
          <w:rFonts w:ascii="Verdana" w:eastAsia="Verdana" w:hAnsi="Verdana" w:cs="Verdana"/>
          <w:smallCaps/>
          <w:sz w:val="20"/>
          <w:szCs w:val="20"/>
        </w:rPr>
      </w:pPr>
    </w:p>
    <w:p w14:paraId="00000005" w14:textId="77777777" w:rsidR="008D6E34" w:rsidRPr="00E71521" w:rsidRDefault="001843F2">
      <w:pPr>
        <w:spacing w:line="240" w:lineRule="auto"/>
        <w:jc w:val="both"/>
        <w:rPr>
          <w:rFonts w:ascii="Verdana" w:eastAsia="Verdana" w:hAnsi="Verdana" w:cs="Verdana"/>
          <w:b/>
          <w:smallCaps/>
          <w:sz w:val="20"/>
          <w:szCs w:val="20"/>
        </w:rPr>
        <w:sectPr w:rsidR="008D6E34" w:rsidRPr="00E71521">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08"/>
        </w:sectPr>
      </w:pPr>
      <w:r w:rsidRPr="00E71521">
        <w:rPr>
          <w:rFonts w:ascii="Verdana" w:eastAsia="Verdana" w:hAnsi="Verdana" w:cs="Verdana"/>
          <w:b/>
          <w:smallCaps/>
          <w:sz w:val="20"/>
          <w:szCs w:val="20"/>
        </w:rPr>
        <w:t xml:space="preserve">antwoord </w:t>
      </w:r>
    </w:p>
    <w:p w14:paraId="00000006" w14:textId="77777777" w:rsidR="008D6E34" w:rsidRPr="00E71521" w:rsidRDefault="001843F2">
      <w:pPr>
        <w:spacing w:line="240" w:lineRule="auto"/>
        <w:jc w:val="both"/>
        <w:rPr>
          <w:rFonts w:ascii="Verdana" w:eastAsia="Verdana" w:hAnsi="Verdana" w:cs="Verdana"/>
          <w:sz w:val="20"/>
          <w:szCs w:val="20"/>
        </w:rPr>
      </w:pPr>
      <w:r w:rsidRPr="00E71521">
        <w:rPr>
          <w:rFonts w:ascii="Verdana" w:eastAsia="Verdana" w:hAnsi="Verdana" w:cs="Verdana"/>
          <w:sz w:val="20"/>
          <w:szCs w:val="20"/>
        </w:rPr>
        <w:t>op vraag nr.</w:t>
      </w:r>
      <w:r w:rsidRPr="00E71521">
        <w:rPr>
          <w:rFonts w:ascii="Verdana" w:eastAsia="Verdana" w:hAnsi="Verdana" w:cs="Verdana"/>
          <w:smallCaps/>
          <w:sz w:val="20"/>
          <w:szCs w:val="20"/>
        </w:rPr>
        <w:t xml:space="preserve"> 1067 </w:t>
      </w:r>
      <w:r w:rsidRPr="00E71521">
        <w:rPr>
          <w:rFonts w:ascii="Verdana" w:eastAsia="Verdana" w:hAnsi="Verdana" w:cs="Verdana"/>
          <w:sz w:val="20"/>
          <w:szCs w:val="20"/>
        </w:rPr>
        <w:t>van 30 maart 2023</w:t>
      </w:r>
    </w:p>
    <w:p w14:paraId="00000007" w14:textId="77777777" w:rsidR="008D6E34" w:rsidRPr="00E71521" w:rsidRDefault="001843F2">
      <w:pPr>
        <w:spacing w:line="240" w:lineRule="auto"/>
        <w:jc w:val="both"/>
        <w:rPr>
          <w:rFonts w:ascii="Verdana" w:eastAsia="Verdana" w:hAnsi="Verdana" w:cs="Verdana"/>
          <w:sz w:val="20"/>
          <w:szCs w:val="20"/>
        </w:rPr>
      </w:pPr>
      <w:r w:rsidRPr="00E71521">
        <w:rPr>
          <w:rFonts w:ascii="Verdana" w:eastAsia="Verdana" w:hAnsi="Verdana" w:cs="Verdana"/>
          <w:sz w:val="20"/>
          <w:szCs w:val="20"/>
        </w:rPr>
        <w:t xml:space="preserve">van </w:t>
      </w:r>
      <w:r w:rsidRPr="00E71521">
        <w:rPr>
          <w:rFonts w:ascii="Verdana" w:eastAsia="Verdana" w:hAnsi="Verdana" w:cs="Verdana"/>
          <w:b/>
          <w:smallCaps/>
          <w:sz w:val="20"/>
          <w:szCs w:val="20"/>
        </w:rPr>
        <w:t>mercedes van volcem</w:t>
      </w:r>
    </w:p>
    <w:p w14:paraId="00000008" w14:textId="77777777" w:rsidR="008D6E34" w:rsidRPr="00E71521" w:rsidRDefault="008D6E34">
      <w:pPr>
        <w:spacing w:line="240" w:lineRule="auto"/>
        <w:jc w:val="both"/>
        <w:rPr>
          <w:rFonts w:ascii="Verdana" w:eastAsia="Verdana" w:hAnsi="Verdana" w:cs="Verdana"/>
          <w:sz w:val="20"/>
          <w:szCs w:val="20"/>
        </w:rPr>
      </w:pPr>
    </w:p>
    <w:p w14:paraId="00000009" w14:textId="029B5D3D" w:rsidR="008D6E34" w:rsidRPr="00E71521" w:rsidRDefault="008D6E34" w:rsidP="00502520">
      <w:pPr>
        <w:pBdr>
          <w:top w:val="single" w:sz="4" w:space="1" w:color="000000"/>
        </w:pBdr>
        <w:spacing w:line="240" w:lineRule="auto"/>
        <w:jc w:val="both"/>
        <w:rPr>
          <w:rFonts w:ascii="Verdana" w:eastAsia="Verdana" w:hAnsi="Verdana" w:cs="Verdana"/>
          <w:smallCaps/>
          <w:sz w:val="20"/>
          <w:szCs w:val="20"/>
        </w:rPr>
      </w:pPr>
    </w:p>
    <w:p w14:paraId="1D549CD1" w14:textId="77777777" w:rsidR="00672D0D" w:rsidRPr="00E71521" w:rsidRDefault="00672D0D" w:rsidP="00502520">
      <w:pPr>
        <w:pBdr>
          <w:top w:val="single" w:sz="4" w:space="1" w:color="000000"/>
        </w:pBdr>
        <w:spacing w:line="240" w:lineRule="auto"/>
        <w:jc w:val="both"/>
        <w:rPr>
          <w:rFonts w:ascii="Verdana" w:eastAsia="Verdana" w:hAnsi="Verdana" w:cs="Verdana"/>
          <w:smallCaps/>
          <w:sz w:val="20"/>
          <w:szCs w:val="20"/>
        </w:rPr>
      </w:pPr>
    </w:p>
    <w:p w14:paraId="061C450B" w14:textId="7D10B320" w:rsidR="00672D0D" w:rsidRPr="00E71521" w:rsidRDefault="001843F2" w:rsidP="00E71521">
      <w:pPr>
        <w:pBdr>
          <w:top w:val="nil"/>
          <w:left w:val="nil"/>
          <w:bottom w:val="nil"/>
          <w:right w:val="nil"/>
          <w:between w:val="nil"/>
        </w:pBdr>
        <w:spacing w:line="240" w:lineRule="auto"/>
        <w:jc w:val="both"/>
        <w:rPr>
          <w:rFonts w:ascii="Verdana" w:eastAsia="Verdana" w:hAnsi="Verdana" w:cs="Verdana"/>
          <w:sz w:val="20"/>
          <w:szCs w:val="20"/>
        </w:rPr>
      </w:pPr>
      <w:r w:rsidRPr="00E71521">
        <w:rPr>
          <w:rFonts w:ascii="Verdana" w:eastAsia="Verdana" w:hAnsi="Verdana" w:cs="Verdana"/>
          <w:sz w:val="20"/>
          <w:szCs w:val="20"/>
        </w:rPr>
        <w:t>De gunningsprocedure van de studie zal in de loop van 2023 opgestart worden</w:t>
      </w:r>
      <w:r w:rsidR="006E71EF" w:rsidRPr="00E71521">
        <w:rPr>
          <w:rFonts w:ascii="Verdana" w:eastAsia="Verdana" w:hAnsi="Verdana" w:cs="Verdana"/>
          <w:sz w:val="20"/>
          <w:szCs w:val="20"/>
        </w:rPr>
        <w:t xml:space="preserve">. </w:t>
      </w:r>
      <w:r w:rsidR="006E71EF" w:rsidRPr="00E71521">
        <w:rPr>
          <w:rFonts w:ascii="Verdana" w:hAnsi="Verdana"/>
          <w:sz w:val="20"/>
          <w:szCs w:val="20"/>
        </w:rPr>
        <w:t xml:space="preserve">Na het ontvangen van de offertes zal, conform de vooropgestelde procedure, de studieopdracht toegewezen worden. Het is bijgevolg niet vooraf bepaald </w:t>
      </w:r>
      <w:r w:rsidR="00A93555" w:rsidRPr="00E71521">
        <w:rPr>
          <w:rFonts w:ascii="Verdana" w:hAnsi="Verdana"/>
          <w:sz w:val="20"/>
          <w:szCs w:val="20"/>
        </w:rPr>
        <w:t xml:space="preserve">aan </w:t>
      </w:r>
      <w:r w:rsidR="006E71EF" w:rsidRPr="00E71521">
        <w:rPr>
          <w:rFonts w:ascii="Verdana" w:hAnsi="Verdana"/>
          <w:sz w:val="20"/>
          <w:szCs w:val="20"/>
        </w:rPr>
        <w:t xml:space="preserve">welk studiebureau </w:t>
      </w:r>
      <w:r w:rsidR="00A93555" w:rsidRPr="00E71521">
        <w:rPr>
          <w:rFonts w:ascii="Verdana" w:hAnsi="Verdana"/>
          <w:sz w:val="20"/>
          <w:szCs w:val="20"/>
        </w:rPr>
        <w:t>er gegund zal worden</w:t>
      </w:r>
      <w:r w:rsidR="006E71EF" w:rsidRPr="00E71521">
        <w:rPr>
          <w:rFonts w:ascii="Verdana" w:hAnsi="Verdana"/>
          <w:sz w:val="20"/>
          <w:szCs w:val="20"/>
        </w:rPr>
        <w:t xml:space="preserve">. </w:t>
      </w:r>
      <w:r w:rsidR="00A93555" w:rsidRPr="00E71521">
        <w:rPr>
          <w:rFonts w:ascii="Verdana" w:hAnsi="Verdana"/>
          <w:sz w:val="20"/>
          <w:szCs w:val="20"/>
        </w:rPr>
        <w:t xml:space="preserve">Dat zal afhangen van de beoordeling van de offertes op basis van de gunningscriteria. </w:t>
      </w:r>
      <w:r w:rsidRPr="00E71521">
        <w:rPr>
          <w:rFonts w:ascii="Verdana" w:eastAsia="Verdana" w:hAnsi="Verdana" w:cs="Verdana"/>
          <w:sz w:val="20"/>
          <w:szCs w:val="20"/>
        </w:rPr>
        <w:t xml:space="preserve">De uitvoeringstermijn van de studie is </w:t>
      </w:r>
      <w:r w:rsidR="00A93555" w:rsidRPr="00E71521">
        <w:rPr>
          <w:rFonts w:ascii="Verdana" w:eastAsia="Verdana" w:hAnsi="Verdana" w:cs="Verdana"/>
          <w:sz w:val="20"/>
          <w:szCs w:val="20"/>
        </w:rPr>
        <w:t>ook</w:t>
      </w:r>
      <w:r w:rsidRPr="00E71521">
        <w:rPr>
          <w:rFonts w:ascii="Verdana" w:eastAsia="Verdana" w:hAnsi="Verdana" w:cs="Verdana"/>
          <w:sz w:val="20"/>
          <w:szCs w:val="20"/>
        </w:rPr>
        <w:t xml:space="preserve"> nog niet vastgelegd.</w:t>
      </w:r>
    </w:p>
    <w:p w14:paraId="00000020" w14:textId="2C2E4510" w:rsidR="008D6E34" w:rsidRPr="00E71521" w:rsidRDefault="001843F2" w:rsidP="00E71521">
      <w:pPr>
        <w:pStyle w:val="Lijstalinea"/>
        <w:pBdr>
          <w:top w:val="nil"/>
          <w:left w:val="nil"/>
          <w:bottom w:val="nil"/>
          <w:right w:val="nil"/>
          <w:between w:val="nil"/>
        </w:pBdr>
        <w:spacing w:line="240" w:lineRule="auto"/>
        <w:ind w:left="0"/>
        <w:jc w:val="both"/>
        <w:rPr>
          <w:rFonts w:ascii="Verdana" w:eastAsia="Verdana" w:hAnsi="Verdana" w:cs="Verdana"/>
          <w:sz w:val="20"/>
          <w:szCs w:val="20"/>
        </w:rPr>
      </w:pPr>
      <w:r w:rsidRPr="00E71521">
        <w:rPr>
          <w:rFonts w:ascii="Verdana" w:eastAsia="Verdana" w:hAnsi="Verdana" w:cs="Verdana"/>
          <w:sz w:val="20"/>
          <w:szCs w:val="20"/>
        </w:rPr>
        <w:br/>
        <w:t>Het is noodzakelijk de resultaten van de studie af te wachten vooraleer een realistische inschatting kan gemaakt worden van het benodigde budget voor realisatie en de verdere planning. Dat is onder meer afhankelijk van eventuele grondinnames, de uiteindelijke complexiteit van de vergunningsprocedure en de budgettaire inpasbaarheid.</w:t>
      </w:r>
    </w:p>
    <w:sectPr w:rsidR="008D6E34" w:rsidRPr="00E71521">
      <w:type w:val="continuous"/>
      <w:pgSz w:w="11909" w:h="16834"/>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A011" w14:textId="77777777" w:rsidR="00901BD2" w:rsidRDefault="00901BD2" w:rsidP="006E71EF">
      <w:pPr>
        <w:spacing w:line="240" w:lineRule="auto"/>
      </w:pPr>
      <w:r>
        <w:separator/>
      </w:r>
    </w:p>
  </w:endnote>
  <w:endnote w:type="continuationSeparator" w:id="0">
    <w:p w14:paraId="0AAE258B" w14:textId="77777777" w:rsidR="00901BD2" w:rsidRDefault="00901BD2" w:rsidP="006E7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6338" w14:textId="77777777" w:rsidR="006E71EF" w:rsidRDefault="006E71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DC66" w14:textId="77777777" w:rsidR="006E71EF" w:rsidRDefault="006E71E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C4B1" w14:textId="77777777" w:rsidR="006E71EF" w:rsidRDefault="006E71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F202" w14:textId="77777777" w:rsidR="00901BD2" w:rsidRDefault="00901BD2" w:rsidP="006E71EF">
      <w:pPr>
        <w:spacing w:line="240" w:lineRule="auto"/>
      </w:pPr>
      <w:r>
        <w:separator/>
      </w:r>
    </w:p>
  </w:footnote>
  <w:footnote w:type="continuationSeparator" w:id="0">
    <w:p w14:paraId="39794AF3" w14:textId="77777777" w:rsidR="00901BD2" w:rsidRDefault="00901BD2" w:rsidP="006E7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B3A2" w14:textId="77777777" w:rsidR="006E71EF" w:rsidRDefault="006E71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61B3" w14:textId="77777777" w:rsidR="006E71EF" w:rsidRDefault="006E71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BD76" w14:textId="77777777" w:rsidR="006E71EF" w:rsidRDefault="006E71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34213"/>
    <w:multiLevelType w:val="hybridMultilevel"/>
    <w:tmpl w:val="A26ED9B8"/>
    <w:lvl w:ilvl="0" w:tplc="FF669E4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60858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34"/>
    <w:rsid w:val="00166168"/>
    <w:rsid w:val="001843F2"/>
    <w:rsid w:val="00224947"/>
    <w:rsid w:val="00502520"/>
    <w:rsid w:val="00672D0D"/>
    <w:rsid w:val="006E71EF"/>
    <w:rsid w:val="008D6E34"/>
    <w:rsid w:val="00901BD2"/>
    <w:rsid w:val="009A32D4"/>
    <w:rsid w:val="00A93555"/>
    <w:rsid w:val="00E715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29610"/>
  <w15:docId w15:val="{AF089FDB-2330-4EAF-9DF5-D8AC27D9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672D0D"/>
    <w:pPr>
      <w:ind w:left="720"/>
      <w:contextualSpacing/>
    </w:pPr>
  </w:style>
  <w:style w:type="paragraph" w:styleId="Revisie">
    <w:name w:val="Revision"/>
    <w:hidden/>
    <w:uiPriority w:val="99"/>
    <w:semiHidden/>
    <w:rsid w:val="006E71EF"/>
    <w:pPr>
      <w:spacing w:line="240" w:lineRule="auto"/>
    </w:pPr>
  </w:style>
  <w:style w:type="paragraph" w:styleId="Koptekst">
    <w:name w:val="header"/>
    <w:basedOn w:val="Standaard"/>
    <w:link w:val="KoptekstChar"/>
    <w:uiPriority w:val="99"/>
    <w:unhideWhenUsed/>
    <w:rsid w:val="006E71E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E71EF"/>
  </w:style>
  <w:style w:type="paragraph" w:styleId="Voettekst">
    <w:name w:val="footer"/>
    <w:basedOn w:val="Standaard"/>
    <w:link w:val="VoettekstChar"/>
    <w:uiPriority w:val="99"/>
    <w:unhideWhenUsed/>
    <w:rsid w:val="006E71E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E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4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b8528ccfb092ae2d2aba1696ff08fd4e">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f502a140aeb6cb7a6ff513c3c483392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BD272A-00BA-4F7C-9120-E15DA21D9518}">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customXml/itemProps2.xml><?xml version="1.0" encoding="utf-8"?>
<ds:datastoreItem xmlns:ds="http://schemas.openxmlformats.org/officeDocument/2006/customXml" ds:itemID="{FCC20420-D2CE-4D41-88CE-2573904AA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DFBAD-03CA-48D9-ACE1-65149170CC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757</Characters>
  <Application>Microsoft Office Word</Application>
  <DocSecurity>0</DocSecurity>
  <Lines>6</Lines>
  <Paragraphs>1</Paragraphs>
  <ScaleCrop>false</ScaleCrop>
  <Company>Vlaamse overheid</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Nathalie De Keyzer</cp:lastModifiedBy>
  <cp:revision>4</cp:revision>
  <dcterms:created xsi:type="dcterms:W3CDTF">2023-05-07T08:12:00Z</dcterms:created>
  <dcterms:modified xsi:type="dcterms:W3CDTF">2023-05-08T08:29:00Z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