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6504" w14:textId="77777777" w:rsidR="00F516BD" w:rsidRDefault="002373BB">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6FA0E8CC" w14:textId="77777777" w:rsidR="00F516BD" w:rsidRDefault="002373BB">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B0FC99C" w14:textId="77777777" w:rsidR="00F516BD" w:rsidRDefault="00F516BD">
      <w:pPr>
        <w:spacing w:line="240" w:lineRule="auto"/>
        <w:jc w:val="both"/>
        <w:rPr>
          <w:rFonts w:ascii="Verdana" w:eastAsia="Verdana" w:hAnsi="Verdana" w:cs="Verdana"/>
          <w:sz w:val="20"/>
          <w:szCs w:val="20"/>
        </w:rPr>
      </w:pPr>
    </w:p>
    <w:p w14:paraId="77B614A6" w14:textId="77777777" w:rsidR="00F516BD" w:rsidRDefault="00F516BD">
      <w:pPr>
        <w:pBdr>
          <w:top w:val="single" w:sz="4" w:space="1" w:color="000000"/>
        </w:pBdr>
        <w:spacing w:line="240" w:lineRule="auto"/>
        <w:jc w:val="both"/>
        <w:rPr>
          <w:rFonts w:ascii="Verdana" w:eastAsia="Verdana" w:hAnsi="Verdana" w:cs="Verdana"/>
          <w:smallCaps/>
          <w:sz w:val="20"/>
          <w:szCs w:val="20"/>
        </w:rPr>
      </w:pPr>
    </w:p>
    <w:p w14:paraId="1F43203D" w14:textId="77777777" w:rsidR="00F516BD" w:rsidRDefault="002373BB">
      <w:pPr>
        <w:spacing w:line="240" w:lineRule="auto"/>
        <w:jc w:val="both"/>
        <w:rPr>
          <w:rFonts w:ascii="Verdana" w:eastAsia="Verdana" w:hAnsi="Verdana" w:cs="Verdana"/>
          <w:b/>
          <w:smallCaps/>
          <w:sz w:val="20"/>
          <w:szCs w:val="20"/>
        </w:rPr>
        <w:sectPr w:rsidR="00F516BD">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6D38886B" w14:textId="77777777" w:rsidR="00F516BD" w:rsidRDefault="002373BB">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1074 </w:t>
      </w:r>
      <w:r>
        <w:rPr>
          <w:rFonts w:ascii="Verdana" w:eastAsia="Verdana" w:hAnsi="Verdana" w:cs="Verdana"/>
          <w:sz w:val="20"/>
          <w:szCs w:val="20"/>
        </w:rPr>
        <w:t>van 30 maart 2023</w:t>
      </w:r>
    </w:p>
    <w:p w14:paraId="2CD65CEB" w14:textId="77777777" w:rsidR="00F516BD" w:rsidRDefault="002373BB">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36B77A83" w14:textId="77777777" w:rsidR="00F516BD" w:rsidRDefault="00F516BD">
      <w:pPr>
        <w:spacing w:line="240" w:lineRule="auto"/>
        <w:jc w:val="both"/>
        <w:rPr>
          <w:rFonts w:ascii="Verdana" w:eastAsia="Verdana" w:hAnsi="Verdana" w:cs="Verdana"/>
          <w:sz w:val="20"/>
          <w:szCs w:val="20"/>
        </w:rPr>
      </w:pPr>
    </w:p>
    <w:p w14:paraId="37E3D6F2" w14:textId="77777777" w:rsidR="00F516BD" w:rsidRDefault="00F516BD" w:rsidP="00FA6857">
      <w:pPr>
        <w:pBdr>
          <w:top w:val="single" w:sz="4" w:space="1" w:color="000000"/>
        </w:pBdr>
        <w:spacing w:line="240" w:lineRule="auto"/>
        <w:jc w:val="both"/>
        <w:rPr>
          <w:rFonts w:ascii="Verdana" w:eastAsia="Verdana" w:hAnsi="Verdana" w:cs="Verdana"/>
          <w:smallCaps/>
          <w:sz w:val="20"/>
          <w:szCs w:val="20"/>
        </w:rPr>
      </w:pPr>
    </w:p>
    <w:p w14:paraId="536D1123" w14:textId="77777777" w:rsidR="00D77C0A" w:rsidRDefault="00D77C0A" w:rsidP="00FA6857">
      <w:pPr>
        <w:pBdr>
          <w:top w:val="single" w:sz="4" w:space="1" w:color="000000"/>
        </w:pBdr>
        <w:spacing w:line="240" w:lineRule="auto"/>
        <w:jc w:val="both"/>
        <w:rPr>
          <w:rFonts w:ascii="Verdana" w:eastAsia="Verdana" w:hAnsi="Verdana" w:cs="Verdana"/>
          <w:smallCaps/>
          <w:sz w:val="20"/>
          <w:szCs w:val="20"/>
        </w:rPr>
      </w:pPr>
    </w:p>
    <w:p w14:paraId="2280E291" w14:textId="4580A2D3" w:rsidR="00FA6857" w:rsidRDefault="002373BB" w:rsidP="00FA6857">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 xml:space="preserve">Het doel van </w:t>
      </w:r>
      <w:r>
        <w:rPr>
          <w:rFonts w:ascii="Verdana" w:eastAsia="Verdana" w:hAnsi="Verdana" w:cs="Verdana"/>
          <w:i/>
          <w:sz w:val="20"/>
          <w:szCs w:val="20"/>
        </w:rPr>
        <w:t xml:space="preserve">de studie (GIP003676/02) N34/F34 Blankenberge - Zeebrugge </w:t>
      </w:r>
      <w:r>
        <w:rPr>
          <w:rFonts w:ascii="Verdana" w:eastAsia="Verdana" w:hAnsi="Verdana" w:cs="Verdana"/>
          <w:sz w:val="20"/>
          <w:szCs w:val="20"/>
        </w:rPr>
        <w:t>is de realisatie van een kwalitatieve fietssnelweg langs de N34 in navolging van de visienota F34. Dat impliceert een herinrichting van de N34 met een omvorming van het huidige symmetrische profiel van 2x2 naar een asymmetrisch profiel van 2X1 tussen de koning Albert I laan (Blankenberge) en de Londenstraat (Zeebrugge).</w:t>
      </w:r>
    </w:p>
    <w:p w14:paraId="1D6D2D4D" w14:textId="77777777" w:rsidR="00D77C0A" w:rsidRDefault="00D77C0A" w:rsidP="00D77C0A">
      <w:pPr>
        <w:pBdr>
          <w:top w:val="nil"/>
          <w:left w:val="nil"/>
          <w:bottom w:val="nil"/>
          <w:right w:val="nil"/>
          <w:between w:val="nil"/>
        </w:pBdr>
        <w:spacing w:line="240" w:lineRule="auto"/>
        <w:ind w:left="360"/>
        <w:jc w:val="both"/>
        <w:rPr>
          <w:rFonts w:ascii="Verdana" w:eastAsia="Verdana" w:hAnsi="Verdana" w:cs="Verdana"/>
          <w:sz w:val="20"/>
          <w:szCs w:val="20"/>
        </w:rPr>
      </w:pPr>
    </w:p>
    <w:p w14:paraId="00C03261" w14:textId="525BB022" w:rsidR="00F516BD" w:rsidRDefault="002373BB" w:rsidP="00FA6857">
      <w:pPr>
        <w:pBdr>
          <w:top w:val="nil"/>
          <w:left w:val="nil"/>
          <w:bottom w:val="nil"/>
          <w:right w:val="nil"/>
          <w:between w:val="nil"/>
        </w:pBdr>
        <w:spacing w:line="240" w:lineRule="auto"/>
        <w:ind w:left="360"/>
        <w:jc w:val="both"/>
        <w:rPr>
          <w:rFonts w:ascii="Verdana" w:eastAsia="Verdana" w:hAnsi="Verdana" w:cs="Verdana"/>
          <w:sz w:val="20"/>
          <w:szCs w:val="20"/>
        </w:rPr>
      </w:pPr>
      <w:r>
        <w:rPr>
          <w:rFonts w:ascii="Verdana" w:eastAsia="Verdana" w:hAnsi="Verdana" w:cs="Verdana"/>
          <w:noProof/>
          <w:sz w:val="20"/>
          <w:szCs w:val="20"/>
        </w:rPr>
        <w:drawing>
          <wp:inline distT="114300" distB="114300" distL="114300" distR="114300" wp14:anchorId="2DBE84A5" wp14:editId="00F37D72">
            <wp:extent cx="5731200" cy="229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298700"/>
                    </a:xfrm>
                    <a:prstGeom prst="rect">
                      <a:avLst/>
                    </a:prstGeom>
                    <a:ln/>
                  </pic:spPr>
                </pic:pic>
              </a:graphicData>
            </a:graphic>
          </wp:inline>
        </w:drawing>
      </w:r>
    </w:p>
    <w:p w14:paraId="685959C0" w14:textId="77777777" w:rsidR="00F516BD" w:rsidRDefault="00F516BD">
      <w:pPr>
        <w:pBdr>
          <w:top w:val="nil"/>
          <w:left w:val="nil"/>
          <w:bottom w:val="nil"/>
          <w:right w:val="nil"/>
          <w:between w:val="nil"/>
        </w:pBdr>
        <w:ind w:left="720"/>
        <w:jc w:val="both"/>
        <w:rPr>
          <w:rFonts w:ascii="Verdana" w:eastAsia="Verdana" w:hAnsi="Verdana" w:cs="Verdana"/>
          <w:sz w:val="20"/>
          <w:szCs w:val="20"/>
        </w:rPr>
      </w:pPr>
    </w:p>
    <w:p w14:paraId="1C5ECD85" w14:textId="14D195A7" w:rsidR="00FA6857" w:rsidRDefault="002373BB" w:rsidP="00FA6857">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De gunning van deze studieopdracht wordt voorzien gedurende 2023.</w:t>
      </w:r>
    </w:p>
    <w:p w14:paraId="4766D78C" w14:textId="77777777" w:rsidR="00FA6857" w:rsidRDefault="00FA6857" w:rsidP="00FA6857">
      <w:pPr>
        <w:pBdr>
          <w:top w:val="nil"/>
          <w:left w:val="nil"/>
          <w:bottom w:val="nil"/>
          <w:right w:val="nil"/>
          <w:between w:val="nil"/>
        </w:pBdr>
        <w:spacing w:line="240" w:lineRule="auto"/>
        <w:ind w:left="360"/>
        <w:jc w:val="both"/>
        <w:rPr>
          <w:rFonts w:ascii="Verdana" w:eastAsia="Verdana" w:hAnsi="Verdana" w:cs="Verdana"/>
          <w:sz w:val="20"/>
          <w:szCs w:val="20"/>
        </w:rPr>
      </w:pPr>
    </w:p>
    <w:p w14:paraId="31CA0214" w14:textId="0303447A" w:rsidR="00F516BD" w:rsidRPr="00D77C0A" w:rsidRDefault="002373BB" w:rsidP="00D77C0A">
      <w:pPr>
        <w:pStyle w:val="Lijstalinea"/>
        <w:numPr>
          <w:ilvl w:val="1"/>
          <w:numId w:val="3"/>
        </w:numPr>
        <w:pBdr>
          <w:top w:val="nil"/>
          <w:left w:val="nil"/>
          <w:bottom w:val="nil"/>
          <w:right w:val="nil"/>
          <w:between w:val="nil"/>
        </w:pBdr>
        <w:spacing w:line="240" w:lineRule="auto"/>
        <w:ind w:left="426" w:hanging="426"/>
        <w:jc w:val="both"/>
        <w:rPr>
          <w:rFonts w:ascii="Verdana" w:eastAsia="Verdana" w:hAnsi="Verdana" w:cs="Verdana"/>
          <w:sz w:val="20"/>
          <w:szCs w:val="20"/>
        </w:rPr>
      </w:pPr>
      <w:r w:rsidRPr="00D77C0A">
        <w:rPr>
          <w:rFonts w:ascii="Verdana" w:eastAsia="Verdana" w:hAnsi="Verdana" w:cs="Verdana"/>
          <w:color w:val="222222"/>
          <w:sz w:val="20"/>
          <w:szCs w:val="20"/>
        </w:rPr>
        <w:t>De uiteindelijke timing, fasering en dus ook budgettering zullen bepaald worden naarmate de studie vordert.</w:t>
      </w:r>
    </w:p>
    <w:sectPr w:rsidR="00F516BD" w:rsidRPr="00D77C0A">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3D58"/>
    <w:multiLevelType w:val="multilevel"/>
    <w:tmpl w:val="405C6B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44C800C6"/>
    <w:multiLevelType w:val="multilevel"/>
    <w:tmpl w:val="93D25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A50F53"/>
    <w:multiLevelType w:val="multilevel"/>
    <w:tmpl w:val="4E06CDA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495142005">
    <w:abstractNumId w:val="1"/>
  </w:num>
  <w:num w:numId="2" w16cid:durableId="1351641173">
    <w:abstractNumId w:val="0"/>
  </w:num>
  <w:num w:numId="3" w16cid:durableId="1739935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BD"/>
    <w:rsid w:val="001B243C"/>
    <w:rsid w:val="002373BB"/>
    <w:rsid w:val="00D77C0A"/>
    <w:rsid w:val="00F516BD"/>
    <w:rsid w:val="00FA68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BBFF"/>
  <w15:docId w15:val="{4BEE90B1-3E0C-417F-83FA-50657BEC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D77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b8528ccfb092ae2d2aba1696ff08fd4e">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f502a140aeb6cb7a6ff513c3c483392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EB6AB-DAA2-44A9-AA68-DD4C79340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25749-86A7-4CFC-AAE1-B89ECEFAD200}">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3.xml><?xml version="1.0" encoding="utf-8"?>
<ds:datastoreItem xmlns:ds="http://schemas.openxmlformats.org/officeDocument/2006/customXml" ds:itemID="{6C7B1413-5C90-4486-A198-FDF0FF00B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602</Characters>
  <Application>Microsoft Office Word</Application>
  <DocSecurity>0</DocSecurity>
  <Lines>5</Lines>
  <Paragraphs>1</Paragraphs>
  <ScaleCrop>false</ScaleCrop>
  <Company>Vlaamse overheid</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3</cp:revision>
  <dcterms:created xsi:type="dcterms:W3CDTF">2023-05-07T08:09:00Z</dcterms:created>
  <dcterms:modified xsi:type="dcterms:W3CDTF">2023-05-08T08:30:00Z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